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59" w:firstLineChars="100"/>
        <w:jc w:val="left"/>
        <w:rPr>
          <w:rFonts w:hint="default" w:asciiTheme="majorEastAsia" w:hAnsiTheme="majorEastAsia" w:eastAsiaTheme="majorEastAsia"/>
          <w:b w:val="1"/>
        </w:rPr>
      </w:pPr>
      <w:r>
        <w:rPr>
          <w:rFonts w:hint="eastAsia" w:asciiTheme="majorEastAsia" w:hAnsiTheme="majorEastAsia" w:eastAsiaTheme="majorEastAsia"/>
          <w:sz w:val="21"/>
        </w:rPr>
        <w:t>パブリック・コメントの募集</w:t>
      </w:r>
    </w:p>
    <w:p>
      <w:pPr>
        <w:pStyle w:val="0"/>
        <w:jc w:val="center"/>
        <w:rPr>
          <w:rFonts w:hint="default" w:asciiTheme="majorEastAsia" w:hAnsiTheme="majorEastAsia" w:eastAsiaTheme="majorEastAsia"/>
          <w:b w:val="1"/>
        </w:rPr>
      </w:pPr>
      <w:r>
        <w:rPr>
          <w:rFonts w:hint="eastAsia"/>
        </w:rPr>
        <w:pict>
          <v:roundrect id="オブジェクト 0" style="v-text-anchor:middle;position:absolute;mso-position-horizontal-relative:text;height:73.7pt;z-index:2;mso-position-vertical-relative:text;width:459.85pt;margin-left:3.1pt;margin-top:6.95pt;" o:spid="_x0000_s1026" o:allowincell="t" filled="t" fillcolor="#ffffbe" stroked="t" strokecolor="#385d8a" strokeweight="3pt" o:spt="2" arcsize="10923f">
            <v:shadow on="t" type="perspective" color="#000000" opacity="42598f" offset="0pt,0pt" origin=",0.5" matrix="655f,,,655f,,"/>
            <v:textbox style="layout-flow:horizontal;">
              <w:txbxContent>
                <w:p>
                  <w:pPr>
                    <w:pStyle w:val="0"/>
                    <w:spacing w:line="539" w:lineRule="exact"/>
                    <w:jc w:val="center"/>
                    <w:rPr>
                      <w:rFonts w:hint="default"/>
                      <w:b w:val="1"/>
                      <w:sz w:val="44"/>
                    </w:rPr>
                  </w:pPr>
                  <w:r>
                    <w:rPr>
                      <w:rFonts w:hint="eastAsia" w:ascii="HG丸ｺﾞｼｯｸM-PRO" w:hAnsi="HG丸ｺﾞｼｯｸM-PRO" w:eastAsia="HG丸ｺﾞｼｯｸM-PRO"/>
                      <w:b w:val="1"/>
                      <w:color w:val="000000" w:themeColor="text1"/>
                      <w:sz w:val="44"/>
                    </w:rPr>
                    <w:t>新座市教育大綱（</w:t>
                  </w:r>
                  <w:r>
                    <w:rPr>
                      <w:rFonts w:hint="eastAsia" w:ascii="HG丸ｺﾞｼｯｸM-PRO" w:hAnsi="HG丸ｺﾞｼｯｸM-PRO" w:eastAsia="HG丸ｺﾞｼｯｸM-PRO"/>
                      <w:b w:val="1"/>
                      <w:color w:val="auto"/>
                      <w:sz w:val="44"/>
                      <w:highlight w:val="none"/>
                    </w:rPr>
                    <w:t>素</w:t>
                  </w:r>
                  <w:r>
                    <w:rPr>
                      <w:rFonts w:hint="eastAsia" w:ascii="HG丸ｺﾞｼｯｸM-PRO" w:hAnsi="HG丸ｺﾞｼｯｸM-PRO" w:eastAsia="HG丸ｺﾞｼｯｸM-PRO"/>
                      <w:b w:val="1"/>
                      <w:color w:val="000000" w:themeColor="text1"/>
                      <w:sz w:val="44"/>
                    </w:rPr>
                    <w:t>案）について</w:t>
                  </w:r>
                </w:p>
                <w:p>
                  <w:pPr>
                    <w:pStyle w:val="0"/>
                    <w:spacing w:line="539" w:lineRule="exact"/>
                    <w:jc w:val="center"/>
                    <w:rPr>
                      <w:rFonts w:hint="default"/>
                      <w:sz w:val="32"/>
                    </w:rPr>
                  </w:pPr>
                  <w:r>
                    <w:rPr>
                      <w:rFonts w:hint="eastAsia" w:ascii="HG丸ｺﾞｼｯｸM-PRO" w:hAnsi="HG丸ｺﾞｼｯｸM-PRO" w:eastAsia="HG丸ｺﾞｼｯｸM-PRO"/>
                      <w:b w:val="1"/>
                      <w:color w:val="000000" w:themeColor="text1"/>
                      <w:sz w:val="44"/>
                    </w:rPr>
                    <w:t>皆さんの御意見を募集します</w:t>
                  </w:r>
                </w:p>
              </w:txbxContent>
            </v:textbox>
            <v:imagedata o:title=""/>
            <w10:wrap type="none" anchorx="text" anchory="text"/>
          </v:roundrect>
        </w:pict>
      </w:r>
    </w:p>
    <w:p>
      <w:pPr>
        <w:pStyle w:val="0"/>
        <w:jc w:val="center"/>
        <w:rPr>
          <w:rFonts w:hint="default" w:asciiTheme="majorEastAsia" w:hAnsiTheme="majorEastAsia" w:eastAsiaTheme="majorEastAsia"/>
          <w:highlight w:val="none"/>
        </w:rPr>
      </w:pPr>
    </w:p>
    <w:p>
      <w:pPr>
        <w:pStyle w:val="0"/>
        <w:spacing w:line="380" w:lineRule="exact"/>
        <w:ind w:firstLine="259" w:firstLineChars="100"/>
        <w:rPr>
          <w:rFonts w:hint="default" w:asciiTheme="minorEastAsia" w:hAnsiTheme="minorEastAsia"/>
          <w:highlight w:val="none"/>
        </w:rPr>
      </w:pPr>
    </w:p>
    <w:p>
      <w:pPr>
        <w:pStyle w:val="0"/>
        <w:spacing w:line="380" w:lineRule="exact"/>
        <w:ind w:firstLine="259" w:firstLineChars="100"/>
        <w:rPr>
          <w:rFonts w:hint="default" w:asciiTheme="minorEastAsia" w:hAnsiTheme="minorEastAsia"/>
          <w:highlight w:val="none"/>
        </w:rPr>
      </w:pPr>
    </w:p>
    <w:p>
      <w:pPr>
        <w:pStyle w:val="0"/>
        <w:spacing w:line="113" w:lineRule="exact"/>
        <w:rPr>
          <w:rFonts w:hint="default" w:asciiTheme="minorEastAsia" w:hAnsiTheme="minorEastAsia"/>
          <w:highlight w:val="none"/>
        </w:rPr>
      </w:pPr>
    </w:p>
    <w:p>
      <w:pPr>
        <w:pStyle w:val="0"/>
        <w:spacing w:line="340" w:lineRule="exact"/>
        <w:rPr>
          <w:rFonts w:hint="default" w:asciiTheme="minorEastAsia" w:hAnsiTheme="minorEastAsia"/>
          <w:highlight w:val="none"/>
        </w:rPr>
      </w:pPr>
      <w:r>
        <w:rPr>
          <w:rFonts w:hint="eastAsia" w:ascii="ＭＳ ゴシック" w:hAnsi="ＭＳ ゴシック" w:eastAsia="ＭＳ ゴシック"/>
          <w:b w:val="1"/>
          <w:highlight w:val="none"/>
        </w:rPr>
        <w:t>１　策定の趣旨</w:t>
      </w:r>
    </w:p>
    <w:p>
      <w:pPr>
        <w:pStyle w:val="0"/>
        <w:spacing w:line="340" w:lineRule="exact"/>
        <w:ind w:left="259" w:leftChars="100" w:firstLine="259" w:firstLineChars="100"/>
        <w:rPr>
          <w:rFonts w:hint="default" w:asciiTheme="minorEastAsia" w:hAnsiTheme="minorEastAsia"/>
          <w:highlight w:val="none"/>
        </w:rPr>
      </w:pPr>
      <w:r>
        <w:rPr>
          <w:rFonts w:hint="eastAsia" w:asciiTheme="minorEastAsia" w:hAnsiTheme="minorEastAsia"/>
          <w:highlight w:val="none"/>
        </w:rPr>
        <w:t>地方教育行政の組織及び運営に関する法律が改正され、平成２７年４月から教育委員会の制度が変わりました</w:t>
      </w:r>
      <w:r>
        <w:rPr>
          <w:rFonts w:hint="eastAsia" w:asciiTheme="minorEastAsia" w:hAnsiTheme="minorEastAsia"/>
          <w:color w:val="auto"/>
          <w:highlight w:val="none"/>
        </w:rPr>
        <w:t>（別添補足資料「地方教育行政の組織及び運営に関する法律の一部を改正する法律」参照）</w:t>
      </w:r>
      <w:r>
        <w:rPr>
          <w:rFonts w:hint="eastAsia" w:asciiTheme="minorEastAsia" w:hAnsiTheme="minorEastAsia"/>
          <w:highlight w:val="none"/>
        </w:rPr>
        <w:t>。</w:t>
      </w:r>
    </w:p>
    <w:p>
      <w:pPr>
        <w:pStyle w:val="0"/>
        <w:spacing w:line="340" w:lineRule="exact"/>
        <w:ind w:left="259" w:leftChars="100" w:firstLine="259" w:firstLineChars="100"/>
        <w:rPr>
          <w:rFonts w:hint="default" w:asciiTheme="minorEastAsia" w:hAnsiTheme="minorEastAsia"/>
          <w:color w:val="000000" w:themeColor="text1"/>
          <w:highlight w:val="none"/>
        </w:rPr>
      </w:pPr>
      <w:r>
        <w:rPr>
          <w:rFonts w:hint="eastAsia" w:asciiTheme="minorEastAsia" w:hAnsiTheme="minorEastAsia"/>
          <w:highlight w:val="none"/>
        </w:rPr>
        <w:t>こ</w:t>
      </w:r>
      <w:r>
        <w:rPr>
          <w:rFonts w:hint="eastAsia" w:asciiTheme="minorEastAsia" w:hAnsiTheme="minorEastAsia"/>
          <w:color w:val="000000" w:themeColor="text1"/>
          <w:highlight w:val="none"/>
        </w:rPr>
        <w:t>れにより各自治体は、首長と教育委員会で構成する総合教育会議での協議を経て、教育行政が目指す方向性を明確にするため、教育、生涯学習、スポーツ、学術及び文化の総合的な施策の方針について定める教育に関する大綱を策定することとされています。</w:t>
      </w:r>
    </w:p>
    <w:p>
      <w:pPr>
        <w:pStyle w:val="0"/>
        <w:spacing w:line="340" w:lineRule="exact"/>
        <w:ind w:left="259" w:leftChars="1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そこで、新座市においても市長と教育委員会で構成する新座市総合教育会議での協議を踏まえ、新座市教育大綱（以下「大綱」という。）を策定するものです。</w:t>
      </w:r>
    </w:p>
    <w:p>
      <w:pPr>
        <w:pStyle w:val="0"/>
        <w:spacing w:line="340" w:lineRule="exact"/>
        <w:rPr>
          <w:rFonts w:hint="default" w:asciiTheme="minorEastAsia" w:hAnsiTheme="minorEastAsia"/>
          <w:color w:val="000000" w:themeColor="text1"/>
          <w:highlight w:val="none"/>
        </w:rPr>
      </w:pPr>
    </w:p>
    <w:p>
      <w:pPr>
        <w:pStyle w:val="0"/>
        <w:spacing w:line="340" w:lineRule="exact"/>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２　主な内容</w:t>
      </w:r>
    </w:p>
    <w:p>
      <w:pPr>
        <w:pStyle w:val="0"/>
        <w:spacing w:line="340" w:lineRule="exact"/>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　</w:t>
      </w:r>
      <w:r>
        <w:rPr>
          <w:rFonts w:hint="eastAsia" w:ascii="ＭＳ ゴシック" w:hAnsi="ＭＳ ゴシック" w:eastAsia="ＭＳ ゴシック"/>
          <w:b w:val="1"/>
          <w:color w:val="000000" w:themeColor="text1"/>
          <w:highlight w:val="none"/>
        </w:rPr>
        <w:t>　基本理念</w:t>
      </w:r>
    </w:p>
    <w:p>
      <w:pPr>
        <w:pStyle w:val="0"/>
        <w:spacing w:line="340" w:lineRule="exact"/>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　　　【</w:t>
      </w:r>
      <w:r>
        <w:rPr>
          <w:rFonts w:hint="eastAsia" w:asciiTheme="minorEastAsia" w:hAnsiTheme="minorEastAsia"/>
          <w:color w:val="000000" w:themeColor="text1"/>
          <w:highlight w:val="none"/>
        </w:rPr>
        <w:t>はぐくもう　豊かな心　～だれもが自分らしく幸せに生きるために～</w:t>
      </w:r>
      <w:r>
        <w:rPr>
          <w:rFonts w:hint="eastAsia" w:ascii="ＭＳ ゴシック" w:hAnsi="ＭＳ ゴシック" w:eastAsia="ＭＳ ゴシック"/>
          <w:b w:val="1"/>
          <w:color w:val="000000" w:themeColor="text1"/>
          <w:highlight w:val="none"/>
        </w:rPr>
        <w:t>】</w:t>
      </w:r>
    </w:p>
    <w:p>
      <w:pPr>
        <w:pStyle w:val="0"/>
        <w:spacing w:line="340" w:lineRule="exact"/>
        <w:ind w:left="777" w:leftChars="3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大綱では、年代や性別などの置かれた境遇にかかわらず、だれもがそれぞれの個性に応じて自分らしく、幸せに生きていくためには、知識の習得や体力の向上を図ることも大切ですが、それ以上に一人一人の価値観の中で、趣味を堪能し、自然の美しさに感動し、生命を尊び相手を思いやるといった“豊かな心”をはぐくむことが重要であるという考えに立っています。</w:t>
      </w:r>
    </w:p>
    <w:p>
      <w:pPr>
        <w:pStyle w:val="0"/>
        <w:spacing w:line="340" w:lineRule="exact"/>
        <w:ind w:left="777" w:leftChars="3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新座市は、高い都市機能を有する一方で、自然・歴史・文化などの地域資源に恵まれています。また、連帯と協働の精神に基づき、家庭や地域が一体となって子どもたちを見守り育てるといった意識の高いまちです。</w:t>
      </w:r>
    </w:p>
    <w:p>
      <w:pPr>
        <w:pStyle w:val="0"/>
        <w:spacing w:line="340" w:lineRule="exact"/>
        <w:ind w:left="777" w:leftChars="3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このような市の特長をこれまで以上に教育行政に反映し、市民一人一人の豊かな心をはぐくんでいくことを目指して、「はぐくもう　豊かな心　～だれもが自分らしく幸せに生きるために～」を基本理念として掲げています。</w:t>
      </w:r>
    </w:p>
    <w:p>
      <w:pPr>
        <w:pStyle w:val="0"/>
        <w:spacing w:line="340" w:lineRule="exact"/>
        <w:rPr>
          <w:rFonts w:hint="default" w:asciiTheme="minorEastAsia" w:hAnsiTheme="minorEastAsia"/>
          <w:color w:val="000000" w:themeColor="text1"/>
          <w:highlight w:val="none"/>
        </w:rPr>
      </w:pPr>
    </w:p>
    <w:p>
      <w:pPr>
        <w:pStyle w:val="0"/>
        <w:spacing w:line="340" w:lineRule="exact"/>
        <w:rPr>
          <w:rFonts w:hint="default" w:asciiTheme="minorEastAsia" w:hAnsiTheme="minorEastAsia"/>
          <w:color w:val="000000" w:themeColor="text1"/>
          <w:highlight w:val="none"/>
        </w:rPr>
      </w:pPr>
      <w:r>
        <w:rPr>
          <w:rFonts w:hint="eastAsia" w:ascii="ＭＳ ゴシック" w:hAnsi="ＭＳ ゴシック" w:eastAsia="ＭＳ ゴシック"/>
          <w:color w:val="000000" w:themeColor="text1"/>
          <w:highlight w:val="none"/>
        </w:rPr>
        <w:t>　</w:t>
      </w:r>
      <w:r>
        <w:rPr>
          <w:rFonts w:hint="eastAsia" w:asciiTheme="majorEastAsia" w:hAnsiTheme="majorEastAsia" w:eastAsiaTheme="majorEastAsia"/>
          <w:b w:val="1"/>
          <w:color w:val="000000" w:themeColor="text1"/>
          <w:highlight w:val="none"/>
        </w:rPr>
        <w:t>　基本目標</w:t>
      </w:r>
    </w:p>
    <w:p>
      <w:pPr>
        <w:pStyle w:val="0"/>
        <w:spacing w:line="340" w:lineRule="exact"/>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　　　</w:t>
      </w:r>
      <w:r>
        <w:rPr>
          <w:rFonts w:hint="eastAsia" w:asciiTheme="minorEastAsia" w:hAnsiTheme="minorEastAsia"/>
          <w:color w:val="000000" w:themeColor="text1"/>
          <w:highlight w:val="none"/>
          <w:bdr w:val="single" w:color="auto" w:sz="4" w:space="0"/>
        </w:rPr>
        <w:t>目標１</w:t>
      </w:r>
      <w:r>
        <w:rPr>
          <w:rFonts w:hint="eastAsia" w:asciiTheme="minorEastAsia" w:hAnsiTheme="minorEastAsia"/>
          <w:color w:val="000000" w:themeColor="text1"/>
          <w:highlight w:val="none"/>
        </w:rPr>
        <w:t>　家庭や地域が一体となった就学前教育の推進</w:t>
      </w:r>
    </w:p>
    <w:p>
      <w:pPr>
        <w:pStyle w:val="0"/>
        <w:spacing w:line="340" w:lineRule="exact"/>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　　　</w:t>
      </w:r>
      <w:r>
        <w:rPr>
          <w:rFonts w:hint="eastAsia" w:asciiTheme="minorEastAsia" w:hAnsiTheme="minorEastAsia"/>
          <w:color w:val="000000" w:themeColor="text1"/>
          <w:highlight w:val="none"/>
          <w:bdr w:val="single" w:color="auto" w:sz="4" w:space="0"/>
        </w:rPr>
        <w:t>目標２</w:t>
      </w:r>
      <w:r>
        <w:rPr>
          <w:rFonts w:hint="eastAsia" w:asciiTheme="minorEastAsia" w:hAnsiTheme="minorEastAsia"/>
          <w:color w:val="000000" w:themeColor="text1"/>
          <w:highlight w:val="none"/>
        </w:rPr>
        <w:t>　生きる力の育成と質の高い学校教育の推進</w:t>
      </w:r>
    </w:p>
    <w:p>
      <w:pPr>
        <w:pStyle w:val="0"/>
        <w:spacing w:line="340" w:lineRule="exact"/>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　　　</w:t>
      </w:r>
      <w:r>
        <w:rPr>
          <w:rFonts w:hint="eastAsia" w:asciiTheme="minorEastAsia" w:hAnsiTheme="minorEastAsia"/>
          <w:color w:val="000000" w:themeColor="text1"/>
          <w:highlight w:val="none"/>
          <w:bdr w:val="single" w:color="auto" w:sz="4" w:space="0"/>
        </w:rPr>
        <w:t>目標３</w:t>
      </w:r>
      <w:r>
        <w:rPr>
          <w:rFonts w:hint="eastAsia" w:asciiTheme="minorEastAsia" w:hAnsiTheme="minorEastAsia"/>
          <w:color w:val="000000" w:themeColor="text1"/>
          <w:highlight w:val="none"/>
        </w:rPr>
        <w:t>　心豊かで健全な青少年の育成の推進</w:t>
      </w:r>
    </w:p>
    <w:p>
      <w:pPr>
        <w:pStyle w:val="0"/>
        <w:spacing w:line="340" w:lineRule="exact"/>
        <w:ind w:firstLine="777" w:firstLineChars="3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bdr w:val="single" w:color="auto" w:sz="4" w:space="0"/>
        </w:rPr>
        <w:t>目標４</w:t>
      </w:r>
      <w:r>
        <w:rPr>
          <w:rFonts w:hint="eastAsia" w:asciiTheme="minorEastAsia" w:hAnsiTheme="minorEastAsia"/>
          <w:color w:val="000000" w:themeColor="text1"/>
          <w:highlight w:val="none"/>
        </w:rPr>
        <w:t>　生涯学習・スポーツ・文化芸術活動の充実と地域の歴史・伝統・</w:t>
      </w:r>
    </w:p>
    <w:p>
      <w:pPr>
        <w:pStyle w:val="0"/>
        <w:spacing w:line="340" w:lineRule="exact"/>
        <w:ind w:firstLine="1813" w:firstLineChars="7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文化の継承</w:t>
      </w:r>
    </w:p>
    <w:p>
      <w:pPr>
        <w:pStyle w:val="0"/>
        <w:spacing w:line="340" w:lineRule="exact"/>
        <w:ind w:firstLine="777" w:firstLineChars="3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bdr w:val="single" w:color="auto" w:sz="4" w:space="0"/>
        </w:rPr>
        <w:t>目標５</w:t>
      </w:r>
      <w:r>
        <w:rPr>
          <w:rFonts w:hint="eastAsia" w:asciiTheme="minorEastAsia" w:hAnsiTheme="minorEastAsia"/>
          <w:color w:val="000000" w:themeColor="text1"/>
          <w:highlight w:val="none"/>
        </w:rPr>
        <w:t>　教育施設の整備・充実の推進</w:t>
      </w:r>
    </w:p>
    <w:p>
      <w:pPr>
        <w:pStyle w:val="0"/>
        <w:spacing w:line="334" w:lineRule="exact"/>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１　意見提出期間　</w:t>
      </w:r>
    </w:p>
    <w:p>
      <w:pPr>
        <w:pStyle w:val="0"/>
        <w:spacing w:line="334" w:lineRule="exact"/>
        <w:ind w:firstLine="518" w:firstLineChars="2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８月１０日（月）から同月３１日（月）まで</w:t>
      </w:r>
    </w:p>
    <w:p>
      <w:pPr>
        <w:pStyle w:val="0"/>
        <w:spacing w:line="334" w:lineRule="exact"/>
        <w:ind w:firstLine="518" w:firstLineChars="200"/>
        <w:rPr>
          <w:rFonts w:hint="default" w:asciiTheme="minorEastAsia" w:hAnsiTheme="minorEastAsia"/>
          <w:color w:val="000000" w:themeColor="text1"/>
          <w:highlight w:val="none"/>
        </w:rPr>
      </w:pPr>
    </w:p>
    <w:p>
      <w:pPr>
        <w:pStyle w:val="0"/>
        <w:spacing w:line="334" w:lineRule="exact"/>
        <w:ind w:left="1560" w:hanging="1560" w:hangingChars="600"/>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２　公表方法　</w:t>
      </w:r>
    </w:p>
    <w:p>
      <w:pPr>
        <w:pStyle w:val="0"/>
        <w:spacing w:line="334" w:lineRule="exact"/>
        <w:ind w:left="259" w:leftChars="1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公表する資料は、市の企画課、情報公開総合窓口、にいざほっとぷらざ、各</w:t>
      </w:r>
      <w:r>
        <w:rPr>
          <w:rFonts w:hint="eastAsia" w:asciiTheme="minorEastAsia" w:hAnsiTheme="minorEastAsia"/>
          <w:color w:val="000000" w:themeColor="text1"/>
          <w:spacing w:val="34"/>
          <w:highlight w:val="none"/>
          <w:fitText w:val="9060" w:id="1"/>
        </w:rPr>
        <w:t>公民館・コミュニティセンター及び市ホームページ（</w:t>
      </w:r>
      <w:r>
        <w:rPr>
          <w:rFonts w:hint="eastAsia" w:asciiTheme="minorEastAsia" w:hAnsiTheme="minorEastAsia"/>
          <w:color w:val="000000" w:themeColor="text1"/>
          <w:spacing w:val="34"/>
          <w:highlight w:val="none"/>
          <w:fitText w:val="9060" w:id="1"/>
        </w:rPr>
        <w:t>http://www</w:t>
      </w:r>
      <w:r>
        <w:rPr>
          <w:rFonts w:hint="eastAsia" w:asciiTheme="minorEastAsia" w:hAnsiTheme="minorEastAsia"/>
          <w:color w:val="000000" w:themeColor="text1"/>
          <w:spacing w:val="8"/>
          <w:highlight w:val="none"/>
          <w:fitText w:val="9060" w:id="1"/>
        </w:rPr>
        <w:t>.</w:t>
      </w:r>
      <w:r>
        <w:rPr>
          <w:rFonts w:hint="eastAsia" w:asciiTheme="minorEastAsia" w:hAnsiTheme="minorEastAsia"/>
          <w:color w:val="000000" w:themeColor="text1"/>
          <w:highlight w:val="none"/>
        </w:rPr>
        <w:t>city.niiza.lg.jp/</w:t>
      </w:r>
      <w:r>
        <w:rPr>
          <w:rFonts w:hint="eastAsia" w:asciiTheme="minorEastAsia" w:hAnsiTheme="minorEastAsia"/>
          <w:color w:val="000000" w:themeColor="text1"/>
          <w:highlight w:val="none"/>
        </w:rPr>
        <w:t>）で御覧いただけます（各施設の休館日は除きます。）。</w:t>
      </w:r>
    </w:p>
    <w:p>
      <w:pPr>
        <w:pStyle w:val="0"/>
        <w:spacing w:line="334" w:lineRule="exact"/>
        <w:ind w:left="2331" w:hanging="2331" w:hangingChars="900"/>
        <w:rPr>
          <w:rFonts w:hint="default" w:asciiTheme="minorEastAsia" w:hAnsiTheme="minorEastAsia"/>
          <w:color w:val="000000" w:themeColor="text1"/>
          <w:highlight w:val="none"/>
        </w:rPr>
      </w:pPr>
    </w:p>
    <w:p>
      <w:pPr>
        <w:pStyle w:val="0"/>
        <w:spacing w:line="334" w:lineRule="exact"/>
        <w:ind w:left="2339" w:hanging="2339" w:hangingChars="900"/>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３　意見の</w:t>
      </w:r>
      <w:r>
        <w:rPr>
          <w:rFonts w:hint="eastAsia" w:ascii="ＭＳ ゴシック" w:hAnsi="ＭＳ ゴシック" w:eastAsia="ＭＳ ゴシック"/>
          <w:b w:val="1"/>
          <w:color w:val="000000" w:themeColor="text1"/>
          <w:kern w:val="0"/>
          <w:highlight w:val="none"/>
        </w:rPr>
        <w:t>提出方法</w:t>
      </w:r>
    </w:p>
    <w:p>
      <w:pPr>
        <w:pStyle w:val="0"/>
        <w:spacing w:line="334" w:lineRule="exact"/>
        <w:ind w:left="259" w:leftChars="100" w:firstLine="259" w:firstLineChars="100"/>
        <w:rPr>
          <w:rFonts w:hint="default" w:asciiTheme="minorEastAsia" w:hAnsiTheme="minorEastAsia"/>
          <w:color w:val="000000" w:themeColor="text1"/>
          <w:highlight w:val="none"/>
        </w:rPr>
      </w:pPr>
      <w:r>
        <w:rPr>
          <w:rFonts w:hint="eastAsia" w:asciiTheme="minorEastAsia" w:hAnsiTheme="minorEastAsia"/>
          <w:color w:val="000000" w:themeColor="text1"/>
          <w:kern w:val="0"/>
          <w:highlight w:val="none"/>
        </w:rPr>
        <w:t>企画課への書面による提出、郵送、ファクシミリ、電子メールのいずれかの方法により、平成２７年８月３１日（月）（郵送の場合は消印有効）までに提出してください。</w:t>
      </w:r>
    </w:p>
    <w:p>
      <w:pPr>
        <w:pStyle w:val="0"/>
        <w:spacing w:line="334" w:lineRule="exact"/>
        <w:ind w:left="3108" w:hanging="3108" w:hangingChars="1200"/>
        <w:rPr>
          <w:rFonts w:hint="default" w:asciiTheme="minorEastAsia" w:hAnsiTheme="minorEastAsia"/>
          <w:color w:val="000000" w:themeColor="text1"/>
          <w:highlight w:val="none"/>
        </w:rPr>
      </w:pPr>
      <w:r>
        <w:rPr>
          <w:rFonts w:hint="eastAsia" w:asciiTheme="minorEastAsia" w:hAnsiTheme="minorEastAsia"/>
          <w:color w:val="000000" w:themeColor="text1"/>
          <w:kern w:val="0"/>
          <w:highlight w:val="none"/>
        </w:rPr>
        <w:t>　　</w:t>
      </w:r>
      <w:r>
        <w:rPr>
          <w:rFonts w:hint="eastAsia" w:ascii="ＭＳ ゴシック" w:hAnsi="ＭＳ ゴシック" w:eastAsia="ＭＳ ゴシック"/>
          <w:b w:val="1"/>
          <w:color w:val="000000" w:themeColor="text1"/>
          <w:kern w:val="0"/>
          <w:highlight w:val="none"/>
        </w:rPr>
        <w:t>【　郵　　送　】</w:t>
      </w:r>
    </w:p>
    <w:p>
      <w:pPr>
        <w:pStyle w:val="0"/>
        <w:spacing w:line="334" w:lineRule="exact"/>
        <w:ind w:firstLine="777" w:firstLineChars="300"/>
        <w:rPr>
          <w:rFonts w:hint="default" w:asciiTheme="minorEastAsia" w:hAnsiTheme="minorEastAsia"/>
          <w:color w:val="000000" w:themeColor="text1"/>
          <w:highlight w:val="none"/>
        </w:rPr>
      </w:pPr>
      <w:r>
        <w:rPr>
          <w:rFonts w:hint="eastAsia" w:asciiTheme="minorEastAsia" w:hAnsiTheme="minorEastAsia"/>
          <w:color w:val="000000" w:themeColor="text1"/>
          <w:kern w:val="0"/>
          <w:highlight w:val="none"/>
        </w:rPr>
        <w:t>〒３５２－８６２３　新座市野火止１－１－１新座市役所　企画課　</w:t>
      </w:r>
    </w:p>
    <w:p>
      <w:pPr>
        <w:pStyle w:val="0"/>
        <w:spacing w:line="334" w:lineRule="exact"/>
        <w:ind w:firstLine="520" w:firstLineChars="200"/>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kern w:val="0"/>
          <w:highlight w:val="none"/>
        </w:rPr>
        <w:t>【ファクシミリ】</w:t>
      </w:r>
    </w:p>
    <w:p>
      <w:pPr>
        <w:pStyle w:val="0"/>
        <w:spacing w:line="334" w:lineRule="exact"/>
        <w:ind w:firstLine="777" w:firstLineChars="300"/>
        <w:rPr>
          <w:rFonts w:hint="default" w:asciiTheme="minorEastAsia" w:hAnsiTheme="minorEastAsia"/>
          <w:color w:val="000000" w:themeColor="text1"/>
          <w:highlight w:val="none"/>
        </w:rPr>
      </w:pPr>
      <w:r>
        <w:rPr>
          <w:rFonts w:hint="eastAsia" w:asciiTheme="minorEastAsia" w:hAnsiTheme="minorEastAsia"/>
          <w:color w:val="000000" w:themeColor="text1"/>
          <w:highlight w:val="none"/>
        </w:rPr>
        <w:t>０４８－４７９－２２２６</w:t>
      </w:r>
    </w:p>
    <w:p>
      <w:pPr>
        <w:pStyle w:val="0"/>
        <w:spacing w:line="334" w:lineRule="exact"/>
        <w:ind w:firstLine="520" w:firstLineChars="200"/>
        <w:rPr>
          <w:rFonts w:hint="default" w:asciiTheme="minorEastAsia" w:hAnsiTheme="minorEastAsia"/>
          <w:color w:val="000000" w:themeColor="text1"/>
          <w:highlight w:val="none"/>
        </w:rPr>
      </w:pPr>
      <w:r>
        <w:rPr>
          <w:rFonts w:hint="eastAsia" w:ascii="ＭＳ ゴシック" w:hAnsi="ＭＳ ゴシック" w:eastAsia="ＭＳ ゴシック"/>
          <w:b w:val="1"/>
          <w:color w:val="000000" w:themeColor="text1"/>
          <w:highlight w:val="none"/>
        </w:rPr>
        <w:t>【</w:t>
      </w:r>
      <w:r>
        <w:rPr>
          <w:rFonts w:hint="eastAsia" w:ascii="ＭＳ ゴシック" w:hAnsi="ＭＳ ゴシック" w:eastAsia="ＭＳ ゴシック"/>
          <w:b w:val="1"/>
          <w:color w:val="000000" w:themeColor="text1"/>
          <w:highlight w:val="none"/>
        </w:rPr>
        <w:t xml:space="preserve"> </w:t>
      </w:r>
      <w:r>
        <w:rPr>
          <w:rFonts w:hint="eastAsia" w:ascii="ＭＳ ゴシック" w:hAnsi="ＭＳ ゴシック" w:eastAsia="ＭＳ ゴシック"/>
          <w:b w:val="1"/>
          <w:color w:val="000000" w:themeColor="text1"/>
          <w:highlight w:val="none"/>
        </w:rPr>
        <w:t>電子メール</w:t>
      </w:r>
      <w:r>
        <w:rPr>
          <w:rFonts w:hint="eastAsia" w:ascii="ＭＳ ゴシック" w:hAnsi="ＭＳ ゴシック" w:eastAsia="ＭＳ ゴシック"/>
          <w:b w:val="1"/>
          <w:color w:val="000000" w:themeColor="text1"/>
          <w:highlight w:val="none"/>
        </w:rPr>
        <w:t xml:space="preserve"> </w:t>
      </w:r>
      <w:r>
        <w:rPr>
          <w:rFonts w:hint="eastAsia" w:ascii="ＭＳ ゴシック" w:hAnsi="ＭＳ ゴシック" w:eastAsia="ＭＳ ゴシック"/>
          <w:b w:val="1"/>
          <w:color w:val="000000" w:themeColor="text1"/>
          <w:highlight w:val="none"/>
        </w:rPr>
        <w:t>】</w:t>
      </w:r>
    </w:p>
    <w:p>
      <w:pPr>
        <w:pStyle w:val="0"/>
        <w:spacing w:line="334" w:lineRule="exact"/>
        <w:ind w:firstLine="795" w:firstLineChars="300"/>
        <w:rPr>
          <w:rFonts w:hint="default" w:asciiTheme="minorEastAsia" w:hAnsiTheme="minorEastAsia"/>
          <w:highlight w:val="none"/>
        </w:rPr>
      </w:pPr>
      <w:r>
        <w:rPr>
          <w:rFonts w:hint="eastAsia" w:asciiTheme="minorEastAsia" w:hAnsiTheme="minorEastAsia"/>
          <w:color w:val="000000" w:themeColor="text1"/>
          <w:spacing w:val="3"/>
          <w:highlight w:val="none"/>
          <w:fitText w:val="8880" w:id="2"/>
        </w:rPr>
        <w:t>市のホームページの「パブリック・コ</w:t>
      </w:r>
      <w:r>
        <w:rPr>
          <w:rFonts w:hint="eastAsia" w:asciiTheme="minorEastAsia" w:hAnsiTheme="minorEastAsia"/>
          <w:spacing w:val="3"/>
          <w:highlight w:val="none"/>
          <w:fitText w:val="8880" w:id="2"/>
        </w:rPr>
        <w:t>メント」のページから送信してください</w:t>
      </w:r>
      <w:r>
        <w:rPr>
          <w:rFonts w:hint="eastAsia" w:asciiTheme="minorEastAsia" w:hAnsiTheme="minorEastAsia"/>
          <w:spacing w:val="15"/>
          <w:highlight w:val="none"/>
          <w:fitText w:val="8880" w:id="2"/>
        </w:rPr>
        <w:t>。</w:t>
      </w:r>
    </w:p>
    <w:p>
      <w:pPr>
        <w:pStyle w:val="0"/>
        <w:spacing w:line="334" w:lineRule="exact"/>
        <w:ind w:firstLine="777" w:firstLineChars="300"/>
        <w:rPr>
          <w:rFonts w:hint="default" w:asciiTheme="minorEastAsia" w:hAnsiTheme="minorEastAsia"/>
          <w:highlight w:val="none"/>
        </w:rPr>
      </w:pPr>
    </w:p>
    <w:p>
      <w:pPr>
        <w:pStyle w:val="0"/>
        <w:spacing w:line="334" w:lineRule="exact"/>
        <w:ind w:firstLine="518" w:firstLineChars="200"/>
        <w:rPr>
          <w:rFonts w:hint="default" w:asciiTheme="minorEastAsia" w:hAnsiTheme="minorEastAsia"/>
          <w:highlight w:val="none"/>
        </w:rPr>
      </w:pPr>
      <w:r>
        <w:rPr>
          <w:rFonts w:hint="eastAsia" w:asciiTheme="minorEastAsia" w:hAnsiTheme="minorEastAsia"/>
          <w:highlight w:val="none"/>
        </w:rPr>
        <w:t>なお、意見を提出できる方は、次のとおりです。</w:t>
      </w:r>
    </w:p>
    <w:p>
      <w:pPr>
        <w:pStyle w:val="0"/>
        <w:spacing w:line="334" w:lineRule="exact"/>
        <w:ind w:firstLine="777" w:firstLineChars="300"/>
        <w:rPr>
          <w:rFonts w:hint="default" w:asciiTheme="minorEastAsia" w:hAnsiTheme="minorEastAsia"/>
          <w:highlight w:val="none"/>
        </w:rPr>
      </w:pPr>
      <w:r>
        <w:rPr>
          <w:rFonts w:hint="eastAsia" w:asciiTheme="minorEastAsia" w:hAnsiTheme="minorEastAsia"/>
          <w:highlight w:val="none"/>
        </w:rPr>
        <w:t>◆　本市に在住又は在勤在学の方</w:t>
      </w:r>
    </w:p>
    <w:p>
      <w:pPr>
        <w:pStyle w:val="0"/>
        <w:spacing w:line="334" w:lineRule="exact"/>
        <w:ind w:firstLine="777" w:firstLineChars="300"/>
        <w:rPr>
          <w:rFonts w:hint="default" w:asciiTheme="minorEastAsia" w:hAnsiTheme="minorEastAsia"/>
          <w:highlight w:val="none"/>
        </w:rPr>
      </w:pPr>
      <w:r>
        <w:rPr>
          <w:rFonts w:hint="eastAsia" w:asciiTheme="minorEastAsia" w:hAnsiTheme="minorEastAsia"/>
          <w:highlight w:val="none"/>
        </w:rPr>
        <w:t>◆　本市に事務所、事業所を有する法人など</w:t>
      </w:r>
    </w:p>
    <w:p>
      <w:pPr>
        <w:pStyle w:val="0"/>
        <w:spacing w:line="334" w:lineRule="exact"/>
        <w:ind w:firstLine="777" w:firstLineChars="300"/>
        <w:rPr>
          <w:rFonts w:hint="default" w:asciiTheme="minorEastAsia" w:hAnsiTheme="minorEastAsia"/>
          <w:highlight w:val="none"/>
        </w:rPr>
      </w:pPr>
      <w:r>
        <w:rPr>
          <w:rFonts w:hint="eastAsia" w:asciiTheme="minorEastAsia" w:hAnsiTheme="minorEastAsia"/>
          <w:highlight w:val="none"/>
        </w:rPr>
        <w:t>◆　本市に納税義務を有する方</w:t>
      </w:r>
    </w:p>
    <w:p>
      <w:pPr>
        <w:pStyle w:val="0"/>
        <w:spacing w:line="334" w:lineRule="exact"/>
        <w:ind w:firstLine="777" w:firstLineChars="300"/>
        <w:rPr>
          <w:rFonts w:hint="default" w:asciiTheme="minorEastAsia" w:hAnsiTheme="minorEastAsia"/>
          <w:highlight w:val="none"/>
        </w:rPr>
      </w:pPr>
      <w:r>
        <w:rPr>
          <w:rFonts w:hint="eastAsia" w:asciiTheme="minorEastAsia" w:hAnsiTheme="minorEastAsia"/>
          <w:highlight w:val="none"/>
        </w:rPr>
        <w:t>◆　本提案に利害関係を有する方</w:t>
      </w:r>
    </w:p>
    <w:p>
      <w:pPr>
        <w:pStyle w:val="0"/>
        <w:spacing w:line="334" w:lineRule="exact"/>
        <w:rPr>
          <w:rFonts w:hint="default" w:asciiTheme="minorEastAsia" w:hAnsiTheme="minorEastAsia"/>
          <w:highlight w:val="none"/>
        </w:rPr>
      </w:pPr>
    </w:p>
    <w:p>
      <w:pPr>
        <w:pStyle w:val="0"/>
        <w:spacing w:line="334" w:lineRule="exact"/>
        <w:rPr>
          <w:rFonts w:hint="default" w:asciiTheme="minorEastAsia" w:hAnsiTheme="minorEastAsia"/>
          <w:highlight w:val="none"/>
        </w:rPr>
      </w:pPr>
      <w:r>
        <w:rPr>
          <w:rFonts w:hint="eastAsia" w:asciiTheme="majorEastAsia" w:hAnsiTheme="majorEastAsia" w:eastAsiaTheme="majorEastAsia"/>
          <w:b w:val="1"/>
          <w:highlight w:val="none"/>
        </w:rPr>
        <w:t>４　意見提出の際の留意事項</w:t>
      </w:r>
    </w:p>
    <w:p>
      <w:pPr>
        <w:pStyle w:val="0"/>
        <w:spacing w:line="334" w:lineRule="exact"/>
        <w:ind w:left="259" w:leftChars="100"/>
        <w:rPr>
          <w:rFonts w:hint="default" w:asciiTheme="minorEastAsia" w:hAnsiTheme="minorEastAsia"/>
          <w:highlight w:val="none"/>
        </w:rPr>
      </w:pPr>
      <w:r>
        <w:rPr>
          <w:rFonts w:hint="eastAsia" w:asciiTheme="minorEastAsia" w:hAnsiTheme="minorEastAsia"/>
          <w:highlight w:val="none"/>
        </w:rPr>
        <w:t>　提出に当たって使用する言語は、日本語とします。提出に当たっては、提出される方の住所・氏名（法人などの場合は主たる事務所の所在地・名称及び代表者の氏名）を記入してください。</w:t>
      </w:r>
    </w:p>
    <w:p>
      <w:pPr>
        <w:pStyle w:val="0"/>
        <w:spacing w:line="334" w:lineRule="exact"/>
        <w:ind w:left="259" w:leftChars="100" w:firstLine="259" w:firstLineChars="100"/>
        <w:rPr>
          <w:rFonts w:hint="default" w:asciiTheme="minorEastAsia" w:hAnsiTheme="minorEastAsia"/>
          <w:highlight w:val="none"/>
        </w:rPr>
      </w:pPr>
      <w:r>
        <w:rPr>
          <w:rFonts w:hint="eastAsia" w:asciiTheme="minorEastAsia" w:hAnsiTheme="minorEastAsia"/>
          <w:highlight w:val="none"/>
        </w:rPr>
        <w:t>これらの記載がない場合は、提出意見として取り扱わない場合もあります。</w:t>
      </w:r>
    </w:p>
    <w:p>
      <w:pPr>
        <w:pStyle w:val="0"/>
        <w:spacing w:line="334" w:lineRule="exact"/>
        <w:ind w:left="2849" w:leftChars="100" w:hanging="2590" w:hangingChars="1000"/>
        <w:rPr>
          <w:rFonts w:hint="default" w:asciiTheme="minorEastAsia" w:hAnsiTheme="minorEastAsia"/>
          <w:highlight w:val="none"/>
        </w:rPr>
      </w:pPr>
    </w:p>
    <w:p>
      <w:pPr>
        <w:pStyle w:val="0"/>
        <w:spacing w:line="334" w:lineRule="exact"/>
        <w:rPr>
          <w:rFonts w:hint="default" w:asciiTheme="minorEastAsia" w:hAnsiTheme="minorEastAsia"/>
          <w:highlight w:val="none"/>
        </w:rPr>
      </w:pPr>
      <w:r>
        <w:rPr>
          <w:rFonts w:hint="eastAsia" w:ascii="ＭＳ ゴシック" w:hAnsi="ＭＳ ゴシック" w:eastAsia="ＭＳ ゴシック"/>
          <w:b w:val="1"/>
          <w:highlight w:val="none"/>
        </w:rPr>
        <w:t>５　提出された意見の公表</w:t>
      </w:r>
    </w:p>
    <w:p>
      <w:pPr>
        <w:pStyle w:val="0"/>
        <w:spacing w:line="334" w:lineRule="exact"/>
        <w:ind w:left="259" w:leftChars="100"/>
        <w:rPr>
          <w:rFonts w:hint="default" w:asciiTheme="minorEastAsia" w:hAnsiTheme="minorEastAsia"/>
          <w:highlight w:val="none"/>
        </w:rPr>
      </w:pPr>
      <w:r>
        <w:rPr>
          <w:rFonts w:hint="eastAsia" w:asciiTheme="minorEastAsia" w:hAnsiTheme="minorEastAsia"/>
          <w:highlight w:val="none"/>
        </w:rPr>
        <w:t>　提出していただいた意見とそれに対する市の考え方については、簡潔にまとめて公表します。</w:t>
      </w:r>
    </w:p>
    <w:p>
      <w:pPr>
        <w:pStyle w:val="0"/>
        <w:spacing w:line="334" w:lineRule="exact"/>
        <w:ind w:left="259" w:leftChars="100" w:firstLine="259" w:firstLineChars="100"/>
        <w:rPr>
          <w:rFonts w:hint="default" w:asciiTheme="minorEastAsia" w:hAnsiTheme="minorEastAsia"/>
          <w:highlight w:val="none"/>
        </w:rPr>
      </w:pPr>
      <w:r>
        <w:rPr>
          <w:rFonts w:hint="eastAsia" w:asciiTheme="minorEastAsia" w:hAnsiTheme="minorEastAsia"/>
          <w:highlight w:val="none"/>
        </w:rPr>
        <w:t>なお、提出していただいた方の住所・氏名は公表しません。</w:t>
      </w:r>
    </w:p>
    <w:p>
      <w:pPr>
        <w:pStyle w:val="0"/>
        <w:spacing w:line="334" w:lineRule="exact"/>
        <w:rPr>
          <w:rFonts w:hint="default" w:asciiTheme="minorEastAsia" w:hAnsiTheme="minorEastAsia"/>
          <w:highlight w:val="none"/>
        </w:rPr>
      </w:pPr>
    </w:p>
    <w:p>
      <w:pPr>
        <w:pStyle w:val="0"/>
        <w:spacing w:line="334" w:lineRule="exact"/>
        <w:rPr>
          <w:rFonts w:hint="default"/>
          <w:highlight w:val="none"/>
        </w:rPr>
      </w:pPr>
      <w:r>
        <w:rPr>
          <w:rFonts w:hint="eastAsia" w:ascii="ＭＳ ゴシック" w:hAnsi="ＭＳ ゴシック" w:eastAsia="ＭＳ ゴシック"/>
          <w:b w:val="1"/>
          <w:highlight w:val="none"/>
        </w:rPr>
        <w:t>６　問合せ先</w:t>
      </w:r>
    </w:p>
    <w:p>
      <w:pPr>
        <w:pStyle w:val="0"/>
        <w:spacing w:line="334" w:lineRule="exact"/>
        <w:ind w:firstLine="518" w:firstLineChars="200"/>
        <w:rPr>
          <w:rFonts w:hint="default"/>
          <w:highlight w:val="none"/>
        </w:rPr>
      </w:pPr>
      <w:r>
        <w:rPr>
          <w:rFonts w:hint="eastAsia" w:asciiTheme="minorEastAsia" w:hAnsiTheme="minorEastAsia"/>
          <w:highlight w:val="none"/>
        </w:rPr>
        <w:t>新座市役所　企画課（℡０４８－４７７－１７８２（直通）</w:t>
      </w:r>
      <w:r>
        <w:rPr>
          <w:rFonts w:hint="eastAsia" w:ascii="メイリオ" w:hAnsi="メイリオ"/>
          <w:sz w:val="22"/>
          <w:highlight w:val="none"/>
        </w:rPr>
        <w:t>）</w:t>
      </w:r>
    </w:p>
    <w:p>
      <w:pPr>
        <w:pStyle w:val="0"/>
        <w:spacing w:line="334" w:lineRule="exact"/>
        <w:rPr>
          <w:rFonts w:hint="default" w:asciiTheme="minorEastAsia" w:hAnsiTheme="minorEastAsia"/>
          <w:highlight w:val="none"/>
        </w:rPr>
      </w:pPr>
    </w:p>
    <w:p>
      <w:pPr>
        <w:pStyle w:val="0"/>
        <w:spacing w:line="334" w:lineRule="exact"/>
        <w:rPr>
          <w:rFonts w:hint="default" w:asciiTheme="minorEastAsia" w:hAnsiTheme="minorEastAsia"/>
          <w:highlight w:val="none"/>
        </w:rPr>
      </w:pPr>
      <w:r>
        <w:rPr>
          <w:rFonts w:hint="eastAsia" w:ascii="ＭＳ ゴシック" w:hAnsi="ＭＳ ゴシック" w:eastAsia="ＭＳ ゴシック"/>
          <w:b w:val="1"/>
          <w:highlight w:val="none"/>
        </w:rPr>
        <w:t>■　公表資料</w:t>
      </w:r>
    </w:p>
    <w:p>
      <w:pPr>
        <w:pStyle w:val="0"/>
        <w:spacing w:line="334" w:lineRule="exact"/>
        <w:rPr>
          <w:rFonts w:hint="default" w:asciiTheme="minorEastAsia" w:hAnsiTheme="minorEastAsia"/>
          <w:highlight w:val="none"/>
        </w:rPr>
      </w:pPr>
      <w:r>
        <w:rPr>
          <w:rFonts w:hint="eastAsia" w:asciiTheme="minorEastAsia" w:hAnsiTheme="minorEastAsia"/>
          <w:highlight w:val="none"/>
        </w:rPr>
        <w:t>　</w:t>
      </w:r>
      <w:r>
        <w:rPr>
          <w:rFonts w:hint="eastAsia" w:asciiTheme="minorEastAsia" w:hAnsiTheme="minorEastAsia"/>
          <w:color w:val="auto"/>
          <w:highlight w:val="none"/>
        </w:rPr>
        <w:t>①</w:t>
      </w:r>
      <w:r>
        <w:rPr>
          <w:rFonts w:hint="eastAsia" w:asciiTheme="minorEastAsia" w:hAnsiTheme="minorEastAsia"/>
          <w:highlight w:val="none"/>
        </w:rPr>
        <w:t>　新座市教育大綱（素案）</w:t>
      </w:r>
    </w:p>
    <w:p>
      <w:pPr>
        <w:pStyle w:val="0"/>
        <w:spacing w:line="334" w:lineRule="exact"/>
        <w:ind w:left="518" w:leftChars="100" w:hanging="259" w:hangingChars="100"/>
        <w:rPr>
          <w:rFonts w:hint="default" w:asciiTheme="minorEastAsia" w:hAnsiTheme="minorEastAsia"/>
        </w:rPr>
      </w:pPr>
      <w:r>
        <w:rPr>
          <w:rFonts w:hint="eastAsia" w:asciiTheme="minorEastAsia" w:hAnsiTheme="minorEastAsia"/>
          <w:color w:val="auto"/>
          <w:highlight w:val="none"/>
        </w:rPr>
        <w:t>②　補足資料「地方教育行政の組織及び運営に関する法律の一部を改正する法律</w:t>
      </w:r>
      <w:r>
        <w:rPr>
          <w:rFonts w:hint="eastAsia" w:asciiTheme="minorEastAsia" w:hAnsiTheme="minorEastAsia"/>
          <w:color w:val="auto"/>
        </w:rPr>
        <w:t>」</w:t>
      </w:r>
    </w:p>
    <w:sectPr>
      <w:headerReference r:id="rId5" w:type="default"/>
      <w:footerReference r:id="rId6" w:type="default"/>
      <w:pgSz w:w="11906" w:h="16838"/>
      <w:pgMar w:top="1134" w:right="1304" w:bottom="1134" w:left="1247" w:header="567" w:footer="567" w:gutter="0"/>
      <w:cols w:space="720"/>
      <w:textDirection w:val="lrTb"/>
      <w:docGrid w:type="linesAndChars" w:linePitch="428" w:charSpace="389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ucida Grande">
    <w:panose1 w:val="00000000000000000000"/>
    <w:charset w:val="0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Contents_P"/>
    <w:basedOn w:val="0"/>
    <w:next w:val="19"/>
    <w:link w:val="0"/>
    <w:uiPriority w:val="0"/>
    <w:qFormat/>
    <w:pPr>
      <w:spacing w:line="376" w:lineRule="atLeast"/>
      <w:jc w:val="center"/>
    </w:pPr>
    <w:rPr>
      <w:rFonts w:ascii="メイリオ" w:hAnsi="メイリオ" w:eastAsia="メイリオ"/>
      <w:color w:val="333333"/>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Special_Div_Mol_contents_Mol_textblock_P"/>
    <w:basedOn w:val="0"/>
    <w:next w:val="22"/>
    <w:link w:val="0"/>
    <w:uiPriority w:val="0"/>
    <w:qFormat/>
    <w:rPr>
      <w:rFonts w:ascii="Century" w:hAnsi="Century" w:eastAsia="ＭＳ 明朝"/>
      <w:color w:val="000000"/>
    </w:rPr>
  </w:style>
  <w:style w:type="paragraph" w:styleId="23" w:customStyle="1">
    <w:name w:val="Conts-container_Conts-area"/>
    <w:basedOn w:val="0"/>
    <w:next w:val="23"/>
    <w:link w:val="0"/>
    <w:uiPriority w:val="0"/>
    <w:qFormat/>
    <w:pPr>
      <w:spacing w:line="360" w:lineRule="atLeast"/>
    </w:pPr>
    <w:rPr>
      <w:rFonts w:ascii="Lucida Grande" w:hAnsi="Lucida Grande" w:eastAsia="Lucida Grande"/>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Hyperlink"/>
    <w:basedOn w:val="10"/>
    <w:next w:val="26"/>
    <w:link w:val="0"/>
    <w:uiPriority w:val="0"/>
    <w:rPr>
      <w:color w:val="0000FF" w:themeColor="hyperlink"/>
      <w:u w:val="single" w:color="auto"/>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982</TotalTime>
  <Pages>2</Pages>
  <Words>0</Words>
  <Characters>888</Characters>
  <Application>JUST Note</Application>
  <Lines>84</Lines>
  <Paragraphs>21</Paragraphs>
  <CharactersWithSpaces>919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2504</dc:creator>
  <cp:lastModifiedBy>河内 光央理</cp:lastModifiedBy>
  <cp:lastPrinted>2015-07-27T04:03:36Z</cp:lastPrinted>
  <dcterms:created xsi:type="dcterms:W3CDTF">2015-04-09T03:48:00Z</dcterms:created>
  <dcterms:modified xsi:type="dcterms:W3CDTF">2015-07-28T09:17:17Z</dcterms:modified>
  <cp:revision>57</cp:revision>
</cp:coreProperties>
</file>