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BIZ UD明朝 Medium" w:hAnsi="BIZ UD明朝 Medium" w:eastAsia="BIZ UD明朝 Medium"/>
        </w:rPr>
      </w:pPr>
    </w:p>
    <w:p>
      <w:pPr>
        <w:pStyle w:val="0"/>
        <w:spacing w:line="410" w:lineRule="exact"/>
        <w:jc w:val="center"/>
        <w:rPr>
          <w:rFonts w:hint="default" w:ascii="BIZ UDゴシック" w:hAnsi="BIZ UDゴシック" w:eastAsia="BIZ UDゴシック"/>
          <w:b w:val="1"/>
        </w:rPr>
      </w:pPr>
      <w:r>
        <w:rPr>
          <w:rFonts w:hint="eastAsia" w:ascii="BIZ UDゴシック" w:hAnsi="BIZ UDゴシック" w:eastAsia="BIZ UDゴシック"/>
          <w:b w:val="1"/>
          <w:sz w:val="28"/>
          <w:u w:val="double" w:color="auto"/>
        </w:rPr>
        <w:t>新座市制施行５０周年記念事業の一部変更について</w:t>
      </w:r>
    </w:p>
    <w:p>
      <w:pPr>
        <w:pStyle w:val="0"/>
        <w:jc w:val="left"/>
        <w:rPr>
          <w:rFonts w:hint="default" w:ascii="BIZ UDゴシック" w:hAnsi="BIZ UDゴシック" w:eastAsia="BIZ UDゴシック"/>
          <w:b w:val="1"/>
        </w:rPr>
      </w:pPr>
    </w:p>
    <w:p>
      <w:pPr>
        <w:pStyle w:val="0"/>
        <w:jc w:val="left"/>
        <w:rPr>
          <w:rFonts w:hint="default" w:ascii="BIZ UDゴシック" w:hAnsi="BIZ UDゴシック" w:eastAsia="BIZ UDゴシック"/>
          <w:b w:val="1"/>
        </w:rPr>
      </w:pPr>
      <w:r>
        <w:rPr>
          <w:rFonts w:hint="eastAsia" w:ascii="BIZ UDゴシック" w:hAnsi="BIZ UDゴシック" w:eastAsia="BIZ UDゴシック"/>
          <w:b w:val="1"/>
        </w:rPr>
        <w:t>＜全体の事業方針（</w:t>
      </w:r>
      <w:r>
        <w:rPr>
          <w:rFonts w:hint="eastAsia" w:ascii="BIZ UDゴシック" w:hAnsi="BIZ UDゴシック" w:eastAsia="BIZ UDゴシック"/>
          <w:b w:val="1"/>
        </w:rPr>
        <w:t>R1.7.10</w:t>
      </w:r>
      <w:r>
        <w:rPr>
          <w:rFonts w:hint="eastAsia" w:ascii="BIZ UDゴシック" w:hAnsi="BIZ UDゴシック" w:eastAsia="BIZ UDゴシック"/>
          <w:b w:val="1"/>
        </w:rPr>
        <w:t>時点）＞</w:t>
      </w:r>
    </w:p>
    <w:p>
      <w:pPr>
        <w:pStyle w:val="0"/>
        <w:ind w:right="-133" w:rightChars="-51" w:firstLine="260" w:firstLineChars="100"/>
        <w:jc w:val="left"/>
        <w:rPr>
          <w:rFonts w:hint="default" w:ascii="BIZ UD明朝 Medium" w:hAnsi="BIZ UD明朝 Medium" w:eastAsia="BIZ UD明朝 Medium"/>
        </w:rPr>
      </w:pPr>
      <w:r>
        <w:rPr>
          <w:rFonts w:hint="eastAsia" w:ascii="BIZ UD明朝 Medium" w:hAnsi="BIZ UD明朝 Medium" w:eastAsia="BIZ UD明朝 Medium"/>
        </w:rPr>
        <w:t>新型コロナウイルスの感染拡大防止の観点及び今後の厳しい財政状況から、三密を回避して実施が可能な事業、今後の予算支出の影響が少ない事業等についてのみ今年度中に実施をしていきます。</w:t>
      </w:r>
    </w:p>
    <w:p>
      <w:pPr>
        <w:pStyle w:val="0"/>
        <w:ind w:firstLine="260" w:firstLineChars="100"/>
        <w:rPr>
          <w:rFonts w:hint="default" w:ascii="BIZ UDゴシック" w:hAnsi="BIZ UDゴシック" w:eastAsia="BIZ UDゴシック"/>
          <w:b w:val="1"/>
          <w:u w:val="single" w:color="auto"/>
        </w:rPr>
      </w:pPr>
      <w:r>
        <w:rPr>
          <w:rFonts w:hint="eastAsia" w:ascii="BIZ UDゴシック" w:hAnsi="BIZ UDゴシック" w:eastAsia="BIZ UDゴシック"/>
          <w:b w:val="1"/>
          <w:u w:val="single" w:color="auto"/>
        </w:rPr>
        <w:t>しかしながら、記念式典については、本年１１月１日には開催しませんが、令和３年度の開催を予定しています。</w:t>
      </w:r>
    </w:p>
    <w:p>
      <w:pPr>
        <w:pStyle w:val="0"/>
        <w:jc w:val="left"/>
        <w:rPr>
          <w:rFonts w:hint="default" w:ascii="BIZ UDゴシック" w:hAnsi="BIZ UDゴシック" w:eastAsia="BIZ UDゴシック"/>
        </w:rPr>
      </w:pPr>
      <w:r>
        <w:rPr>
          <w:rFonts w:hint="default" w:ascii="BIZ UDゴシック" w:hAnsi="BIZ UDゴシック" w:eastAsia="BIZ UDゴシック"/>
        </w:rPr>
        <mc:AlternateContent>
          <mc:Choice Requires="wps">
            <w:drawing>
              <wp:anchor distT="0" distB="0" distL="114300" distR="114300" simplePos="0" relativeHeight="2" behindDoc="0" locked="0" layoutInCell="1" hidden="0" allowOverlap="1">
                <wp:simplePos x="0" y="0"/>
                <wp:positionH relativeFrom="column">
                  <wp:posOffset>2793365</wp:posOffset>
                </wp:positionH>
                <wp:positionV relativeFrom="paragraph">
                  <wp:posOffset>235585</wp:posOffset>
                </wp:positionV>
                <wp:extent cx="514985" cy="311150"/>
                <wp:effectExtent l="0" t="0" r="635" b="635"/>
                <wp:wrapNone/>
                <wp:docPr id="1026" name="下矢印 1"/>
                <a:graphic xmlns:a="http://schemas.openxmlformats.org/drawingml/2006/main">
                  <a:graphicData uri="http://schemas.microsoft.com/office/word/2010/wordprocessingShape">
                    <wps:wsp>
                      <wps:cNvPr id="1026" name="下矢印 1"/>
                      <wps:cNvSpPr/>
                      <wps:spPr>
                        <a:xfrm>
                          <a:off x="0" y="0"/>
                          <a:ext cx="514985" cy="31115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style="mso-wrap-distance-right:9pt;mso-wrap-distance-bottom:0pt;margin-top:18.55pt;mso-position-vertical-relative:text;mso-position-horizontal-relative:text;position:absolute;height:24.5pt;mso-wrap-distance-top:0pt;width:40.54pt;mso-wrap-distance-left:9pt;margin-left:219.95pt;z-index:2;" o:spid="_x0000_s1026" o:allowincell="t" o:allowoverlap="t" filled="t" fillcolor="#808080 [1629]" stroked="f" strokecolor="#385d8a" strokeweight="2pt" o:spt="67" type="#_x0000_t67" adj="10800,5400">
                <v:fill/>
                <v:stroke linestyle="single" endcap="flat" dashstyle="solid"/>
                <v:textbox style="layout-flow:horizontal;"/>
                <v:imagedata o:title=""/>
                <w10:wrap type="none" anchorx="text" anchory="text"/>
              </v:shape>
            </w:pict>
          </mc:Fallback>
        </mc:AlternateContent>
      </w:r>
    </w:p>
    <w:p>
      <w:pPr>
        <w:pStyle w:val="0"/>
        <w:jc w:val="left"/>
        <w:rPr>
          <w:rFonts w:hint="default" w:ascii="BIZ UDゴシック" w:hAnsi="BIZ UDゴシック" w:eastAsia="BIZ UDゴシック"/>
          <w:b w:val="1"/>
        </w:rPr>
      </w:pPr>
    </w:p>
    <w:p>
      <w:pPr>
        <w:pStyle w:val="0"/>
        <w:jc w:val="left"/>
        <w:rPr>
          <w:rFonts w:hint="eastAsia" w:ascii="BIZ UDゴシック" w:hAnsi="BIZ UDゴシック" w:eastAsia="BIZ UDゴシック"/>
          <w:b w:val="1"/>
        </w:rPr>
      </w:pPr>
    </w:p>
    <w:p>
      <w:pPr>
        <w:pStyle w:val="0"/>
        <w:jc w:val="left"/>
        <w:rPr>
          <w:rFonts w:hint="default" w:ascii="BIZ UDゴシック" w:hAnsi="BIZ UDゴシック" w:eastAsia="BIZ UDゴシック"/>
          <w:b w:val="1"/>
        </w:rPr>
      </w:pPr>
      <w:r>
        <w:rPr>
          <w:rFonts w:hint="eastAsia" w:ascii="BIZ UDゴシック" w:hAnsi="BIZ UDゴシック" w:eastAsia="BIZ UDゴシック"/>
          <w:b w:val="1"/>
        </w:rPr>
        <w:t>＜変更点（</w:t>
      </w:r>
      <w:r>
        <w:rPr>
          <w:rFonts w:hint="eastAsia" w:ascii="BIZ UDゴシック" w:hAnsi="BIZ UDゴシック" w:eastAsia="BIZ UDゴシック"/>
          <w:b w:val="1"/>
        </w:rPr>
        <w:t>R2.9.4</w:t>
      </w:r>
      <w:r>
        <w:rPr>
          <w:rFonts w:hint="eastAsia" w:ascii="BIZ UDゴシック" w:hAnsi="BIZ UDゴシック" w:eastAsia="BIZ UDゴシック"/>
          <w:b w:val="1"/>
        </w:rPr>
        <w:t>時点）＞</w:t>
      </w:r>
    </w:p>
    <w:p>
      <w:pPr>
        <w:pStyle w:val="0"/>
        <w:jc w:val="left"/>
        <w:rPr>
          <w:rFonts w:hint="default" w:ascii="BIZ UDゴシック" w:hAnsi="BIZ UDゴシック" w:eastAsia="BIZ UDゴシック"/>
          <w:b w:val="1"/>
        </w:rPr>
      </w:pPr>
      <w:r>
        <w:rPr>
          <w:rFonts w:hint="eastAsia" w:ascii="BIZ UDゴシック" w:hAnsi="BIZ UDゴシック" w:eastAsia="BIZ UDゴシック"/>
          <w:b w:val="1"/>
        </w:rPr>
        <w:t>　式典については、令和２年１１月１日に規模を縮小して開催する。</w:t>
      </w:r>
    </w:p>
    <w:p>
      <w:pPr>
        <w:pStyle w:val="0"/>
        <w:ind w:left="260" w:leftChars="100" w:firstLine="260" w:firstLineChars="100"/>
        <w:rPr>
          <w:rFonts w:hint="default" w:ascii="BIZ UD明朝 Medium" w:hAnsi="BIZ UD明朝 Medium" w:eastAsia="BIZ UD明朝 Medium"/>
        </w:rPr>
      </w:pPr>
      <w:r>
        <w:rPr>
          <w:rFonts w:hint="eastAsia" w:ascii="BIZ UD明朝 Medium" w:hAnsi="BIZ UD明朝 Medium" w:eastAsia="BIZ UD明朝 Medium"/>
        </w:rPr>
        <w:t>式典については、今年度は開催せず、令和３年１１月１日に開催することとしていましたが、財政状況等の観点から、今年度予定していたものと同規模で開催することは難しい状況となっています。</w:t>
      </w:r>
    </w:p>
    <w:p>
      <w:pPr>
        <w:pStyle w:val="0"/>
        <w:ind w:left="260" w:leftChars="100" w:firstLine="260" w:firstLineChars="100"/>
        <w:rPr>
          <w:rFonts w:hint="default" w:ascii="BIZ UD明朝 Medium" w:hAnsi="BIZ UD明朝 Medium" w:eastAsia="BIZ UD明朝 Medium"/>
        </w:rPr>
      </w:pPr>
      <w:r>
        <w:rPr>
          <w:rFonts w:hint="eastAsia" w:ascii="BIZ UD明朝 Medium" w:hAnsi="BIZ UD明朝 Medium" w:eastAsia="BIZ UD明朝 Medium"/>
        </w:rPr>
        <w:t>また、新型コロナウイルス感染症の収束の見込みは未だ立たず、来年度に記念式典を開催できる状況にあるかも不透明であることから、規模を縮小し、簡素化した形で本年１１月１日に実施することとします。</w:t>
      </w:r>
    </w:p>
    <w:p>
      <w:pPr>
        <w:pStyle w:val="0"/>
        <w:ind w:left="260" w:leftChars="100" w:firstLine="260" w:firstLineChars="100"/>
        <w:rPr>
          <w:rFonts w:hint="default" w:ascii="BIZ UD明朝 Medium" w:hAnsi="BIZ UD明朝 Medium" w:eastAsia="BIZ UD明朝 Medium"/>
        </w:rPr>
      </w:pPr>
      <w:r>
        <w:rPr>
          <w:rFonts w:hint="eastAsia" w:ascii="BIZ UD明朝 Medium" w:hAnsi="BIZ UD明朝 Medium" w:eastAsia="BIZ UD明朝 Medium"/>
        </w:rPr>
        <w:t>会場はふるさと新座館ホール、内容は挨拶等のセレモニーと市史編さんのスライド上映を予定しています。</w:t>
      </w:r>
    </w:p>
    <w:p>
      <w:pPr>
        <w:pStyle w:val="0"/>
        <w:ind w:left="260" w:hanging="260" w:hangingChars="100"/>
        <w:rPr>
          <w:rFonts w:hint="default" w:ascii="BIZ UD明朝 Medium" w:hAnsi="BIZ UD明朝 Medium" w:eastAsia="BIZ UD明朝 Medium"/>
        </w:rPr>
      </w:pPr>
    </w:p>
    <w:sectPr>
      <w:headerReference r:id="rId5" w:type="default"/>
      <w:footerReference r:id="rId6" w:type="default"/>
      <w:pgSz w:w="11906" w:h="16838"/>
      <w:pgMar w:top="1134" w:right="1304" w:bottom="1134" w:left="1247" w:header="567" w:footer="567" w:gutter="0"/>
      <w:cols w:space="720"/>
      <w:textDirection w:val="lrTb"/>
      <w:docGrid w:type="linesAndChars" w:linePitch="428" w:charSpace="40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1"/>
      <w:jc w:val="right"/>
      <w:rPr>
        <w:rFonts w:hint="default" w:ascii="BIZ UDゴシック" w:hAnsi="BIZ UDゴシック" w:eastAsia="BIZ UDゴシック"/>
        <w:sz w:val="28"/>
        <w:bdr w:val="single" w:color="auto" w:sz="4" w:space="0"/>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214"/>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20" w:hanging="520" w:hangingChars="200"/>
    </w:pPr>
  </w:style>
  <w:style w:type="paragraph" w:styleId="16">
    <w:name w:val="Body Text Indent 2"/>
    <w:basedOn w:val="0"/>
    <w:next w:val="16"/>
    <w:link w:val="0"/>
    <w:uiPriority w:val="0"/>
    <w:pPr>
      <w:ind w:left="260" w:leftChars="100"/>
    </w:pPr>
  </w:style>
  <w:style w:type="paragraph" w:styleId="17">
    <w:name w:val="Body Text Indent 3"/>
    <w:basedOn w:val="0"/>
    <w:next w:val="17"/>
    <w:link w:val="0"/>
    <w:uiPriority w:val="0"/>
    <w:pPr>
      <w:ind w:left="520" w:leftChars="200" w:firstLine="260" w:firstLineChars="100"/>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22"/>
    <w:uiPriority w:val="0"/>
    <w:pPr>
      <w:tabs>
        <w:tab w:val="center" w:leader="none" w:pos="4252"/>
        <w:tab w:val="right" w:leader="none" w:pos="8504"/>
      </w:tabs>
      <w:snapToGrid w:val="0"/>
    </w:pPr>
  </w:style>
  <w:style w:type="paragraph" w:styleId="20">
    <w:name w:val="Block Text"/>
    <w:basedOn w:val="0"/>
    <w:next w:val="20"/>
    <w:link w:val="0"/>
    <w:uiPriority w:val="0"/>
    <w:pPr>
      <w:ind w:left="520" w:leftChars="200" w:right="-36" w:rightChars="-14" w:firstLine="260" w:firstLineChars="100"/>
    </w:pPr>
  </w:style>
  <w:style w:type="paragraph" w:styleId="21">
    <w:name w:val="Balloon Text"/>
    <w:basedOn w:val="0"/>
    <w:next w:val="21"/>
    <w:link w:val="0"/>
    <w:uiPriority w:val="0"/>
    <w:semiHidden/>
    <w:rPr>
      <w:rFonts w:ascii="Arial" w:hAnsi="Arial" w:eastAsia="ＭＳ ゴシック"/>
      <w:sz w:val="18"/>
    </w:rPr>
  </w:style>
  <w:style w:type="character" w:styleId="22" w:customStyle="1">
    <w:name w:val="フッター (文字)"/>
    <w:basedOn w:val="10"/>
    <w:next w:val="22"/>
    <w:link w:val="19"/>
    <w:uiPriority w:val="0"/>
    <w:rPr>
      <w:rFonts w:ascii="ＭＳ 明朝" w:hAnsi="ＭＳ 明朝"/>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kern w:val="2"/>
      <w:sz w:val="24"/>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3473</TotalTime>
  <Pages>1</Pages>
  <Words>6</Words>
  <Characters>458</Characters>
  <Application>JUST Note</Application>
  <Lines>22</Lines>
  <Paragraphs>9</Paragraphs>
  <Company>FJ-WORK</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表彰審査委員会議のシナリオ</dc:title>
  <dc:creator>1907</dc:creator>
  <cp:lastModifiedBy>Administrator</cp:lastModifiedBy>
  <cp:lastPrinted>2020-08-31T08:10:00Z</cp:lastPrinted>
  <dcterms:created xsi:type="dcterms:W3CDTF">2015-07-23T08:32:00Z</dcterms:created>
  <dcterms:modified xsi:type="dcterms:W3CDTF">2021-09-21T01:58:24Z</dcterms:modified>
  <cp:revision>68</cp:revision>
</cp:coreProperties>
</file>