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12A5" w:rsidRDefault="007D6536">
      <w:pPr>
        <w:jc w:val="center"/>
        <w:rPr>
          <w:rFonts w:ascii="BIZ UD明朝 Medium" w:eastAsia="BIZ UD明朝 Medium" w:hAnsi="BIZ UD明朝 Medium"/>
          <w:b/>
          <w:sz w:val="24"/>
        </w:rPr>
      </w:pPr>
      <w:bookmarkStart w:id="0" w:name="_GoBack"/>
      <w:bookmarkEnd w:id="0"/>
      <w:r>
        <w:rPr>
          <w:rFonts w:ascii="BIZ UD明朝 Medium" w:eastAsia="BIZ UD明朝 Medium" w:hAnsi="BIZ UD明朝 Medium" w:hint="eastAsia"/>
          <w:b/>
          <w:sz w:val="24"/>
        </w:rPr>
        <w:t>管理規程チェックリスト</w:t>
      </w:r>
    </w:p>
    <w:p w:rsidR="00B612A5" w:rsidRDefault="00B612A5">
      <w:pPr>
        <w:rPr>
          <w:rFonts w:ascii="BIZ UD明朝 Medium" w:eastAsia="BIZ UD明朝 Medium" w:hAnsi="BIZ UD明朝 Medium"/>
          <w:b/>
          <w:sz w:val="24"/>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1746"/>
        <w:gridCol w:w="4456"/>
        <w:gridCol w:w="891"/>
        <w:gridCol w:w="2267"/>
      </w:tblGrid>
      <w:tr w:rsidR="00B612A5">
        <w:trPr>
          <w:trHeight w:val="499"/>
          <w:jc w:val="center"/>
        </w:trPr>
        <w:tc>
          <w:tcPr>
            <w:tcW w:w="1746" w:type="dxa"/>
            <w:tcBorders>
              <w:top w:val="single" w:sz="18" w:space="0" w:color="auto"/>
              <w:left w:val="single" w:sz="18" w:space="0" w:color="auto"/>
              <w:bottom w:val="double" w:sz="4" w:space="0" w:color="auto"/>
            </w:tcBorders>
            <w:vAlign w:val="center"/>
          </w:tcPr>
          <w:p w:rsidR="00B612A5" w:rsidRDefault="007D6536">
            <w:pPr>
              <w:jc w:val="center"/>
              <w:rPr>
                <w:rFonts w:ascii="BIZ UD明朝 Medium" w:eastAsia="BIZ UD明朝 Medium" w:hAnsi="BIZ UD明朝 Medium"/>
                <w:sz w:val="24"/>
              </w:rPr>
            </w:pPr>
            <w:r>
              <w:rPr>
                <w:rFonts w:ascii="BIZ UD明朝 Medium" w:eastAsia="BIZ UD明朝 Medium" w:hAnsi="BIZ UD明朝 Medium" w:hint="eastAsia"/>
                <w:sz w:val="24"/>
              </w:rPr>
              <w:t>条　文</w:t>
            </w:r>
          </w:p>
        </w:tc>
        <w:tc>
          <w:tcPr>
            <w:tcW w:w="4456" w:type="dxa"/>
            <w:tcBorders>
              <w:top w:val="single" w:sz="18" w:space="0" w:color="auto"/>
              <w:bottom w:val="double" w:sz="4" w:space="0" w:color="auto"/>
            </w:tcBorders>
            <w:vAlign w:val="center"/>
          </w:tcPr>
          <w:p w:rsidR="00B612A5" w:rsidRDefault="007D6536">
            <w:pPr>
              <w:jc w:val="center"/>
              <w:rPr>
                <w:rFonts w:ascii="BIZ UD明朝 Medium" w:eastAsia="BIZ UD明朝 Medium" w:hAnsi="BIZ UD明朝 Medium"/>
                <w:sz w:val="24"/>
              </w:rPr>
            </w:pPr>
            <w:r>
              <w:rPr>
                <w:rFonts w:ascii="BIZ UD明朝 Medium" w:eastAsia="BIZ UD明朝 Medium" w:hAnsi="BIZ UD明朝 Medium" w:hint="eastAsia"/>
                <w:sz w:val="24"/>
              </w:rPr>
              <w:t>管理規程に定めなければならない事項</w:t>
            </w:r>
          </w:p>
        </w:tc>
        <w:tc>
          <w:tcPr>
            <w:tcW w:w="891" w:type="dxa"/>
            <w:tcBorders>
              <w:top w:val="single" w:sz="18" w:space="0" w:color="auto"/>
              <w:bottom w:val="double" w:sz="4" w:space="0" w:color="auto"/>
            </w:tcBorders>
            <w:vAlign w:val="center"/>
          </w:tcPr>
          <w:p w:rsidR="00B612A5" w:rsidRDefault="007D6536">
            <w:pPr>
              <w:jc w:val="center"/>
              <w:rPr>
                <w:rFonts w:ascii="BIZ UD明朝 Medium" w:eastAsia="BIZ UD明朝 Medium" w:hAnsi="BIZ UD明朝 Medium"/>
                <w:sz w:val="24"/>
              </w:rPr>
            </w:pPr>
            <w:r>
              <w:rPr>
                <w:rFonts w:ascii="BIZ UD明朝 Medium" w:eastAsia="BIZ UD明朝 Medium" w:hAnsi="BIZ UD明朝 Medium" w:hint="eastAsia"/>
                <w:sz w:val="24"/>
              </w:rPr>
              <w:t>適・否</w:t>
            </w:r>
          </w:p>
        </w:tc>
        <w:tc>
          <w:tcPr>
            <w:tcW w:w="2267" w:type="dxa"/>
            <w:tcBorders>
              <w:top w:val="single" w:sz="18" w:space="0" w:color="auto"/>
              <w:bottom w:val="double" w:sz="4" w:space="0" w:color="auto"/>
              <w:right w:val="single" w:sz="18" w:space="0" w:color="auto"/>
            </w:tcBorders>
            <w:vAlign w:val="center"/>
          </w:tcPr>
          <w:p w:rsidR="00B612A5" w:rsidRDefault="007D6536">
            <w:pPr>
              <w:jc w:val="center"/>
              <w:rPr>
                <w:rFonts w:ascii="BIZ UD明朝 Medium" w:eastAsia="BIZ UD明朝 Medium" w:hAnsi="BIZ UD明朝 Medium"/>
                <w:sz w:val="24"/>
              </w:rPr>
            </w:pPr>
            <w:r>
              <w:rPr>
                <w:rFonts w:ascii="BIZ UD明朝 Medium" w:eastAsia="BIZ UD明朝 Medium" w:hAnsi="BIZ UD明朝 Medium" w:hint="eastAsia"/>
                <w:sz w:val="24"/>
              </w:rPr>
              <w:t>備考</w:t>
            </w:r>
          </w:p>
        </w:tc>
      </w:tr>
      <w:tr w:rsidR="00B612A5">
        <w:trPr>
          <w:trHeight w:val="564"/>
          <w:jc w:val="center"/>
        </w:trPr>
        <w:tc>
          <w:tcPr>
            <w:tcW w:w="1746" w:type="dxa"/>
            <w:tcBorders>
              <w:top w:val="double" w:sz="4" w:space="0" w:color="auto"/>
              <w:left w:val="single" w:sz="18" w:space="0" w:color="auto"/>
            </w:tcBorders>
            <w:vAlign w:val="center"/>
          </w:tcPr>
          <w:p w:rsidR="00B612A5" w:rsidRDefault="007D6536">
            <w:pPr>
              <w:jc w:val="center"/>
              <w:rPr>
                <w:rFonts w:ascii="BIZ UD明朝 Medium" w:eastAsia="BIZ UD明朝 Medium" w:hAnsi="BIZ UD明朝 Medium"/>
                <w:sz w:val="24"/>
              </w:rPr>
            </w:pPr>
            <w:r w:rsidRPr="007D6536">
              <w:rPr>
                <w:rFonts w:ascii="BIZ UD明朝 Medium" w:eastAsia="BIZ UD明朝 Medium" w:hAnsi="BIZ UD明朝 Medium" w:hint="eastAsia"/>
                <w:w w:val="46"/>
                <w:kern w:val="0"/>
                <w:sz w:val="24"/>
                <w:fitText w:val="1169" w:id="1"/>
              </w:rPr>
              <w:t>法第</w:t>
            </w:r>
            <w:r w:rsidRPr="007D6536">
              <w:rPr>
                <w:rFonts w:ascii="BIZ UD明朝 Medium" w:eastAsia="BIZ UD明朝 Medium" w:hAnsi="BIZ UD明朝 Medium" w:hint="eastAsia"/>
                <w:w w:val="46"/>
                <w:kern w:val="0"/>
                <w:sz w:val="24"/>
                <w:fitText w:val="1169" w:id="1"/>
              </w:rPr>
              <w:t>13</w:t>
            </w:r>
            <w:r w:rsidRPr="007D6536">
              <w:rPr>
                <w:rFonts w:ascii="BIZ UD明朝 Medium" w:eastAsia="BIZ UD明朝 Medium" w:hAnsi="BIZ UD明朝 Medium" w:hint="eastAsia"/>
                <w:w w:val="46"/>
                <w:kern w:val="0"/>
                <w:sz w:val="24"/>
                <w:fitText w:val="1169" w:id="1"/>
              </w:rPr>
              <w:t>条第</w:t>
            </w:r>
            <w:r w:rsidRPr="007D6536">
              <w:rPr>
                <w:rFonts w:ascii="BIZ UD明朝 Medium" w:eastAsia="BIZ UD明朝 Medium" w:hAnsi="BIZ UD明朝 Medium" w:hint="eastAsia"/>
                <w:w w:val="46"/>
                <w:kern w:val="0"/>
                <w:sz w:val="24"/>
                <w:fitText w:val="1169" w:id="1"/>
              </w:rPr>
              <w:t>2</w:t>
            </w:r>
            <w:r w:rsidRPr="007D6536">
              <w:rPr>
                <w:rFonts w:ascii="BIZ UD明朝 Medium" w:eastAsia="BIZ UD明朝 Medium" w:hAnsi="BIZ UD明朝 Medium" w:hint="eastAsia"/>
                <w:w w:val="46"/>
                <w:kern w:val="0"/>
                <w:sz w:val="24"/>
                <w:fitText w:val="1169" w:id="1"/>
              </w:rPr>
              <w:t>項第</w:t>
            </w:r>
            <w:r w:rsidRPr="007D6536">
              <w:rPr>
                <w:rFonts w:ascii="BIZ UD明朝 Medium" w:eastAsia="BIZ UD明朝 Medium" w:hAnsi="BIZ UD明朝 Medium" w:hint="eastAsia"/>
                <w:w w:val="46"/>
                <w:kern w:val="0"/>
                <w:sz w:val="24"/>
                <w:fitText w:val="1169" w:id="1"/>
              </w:rPr>
              <w:t>1</w:t>
            </w:r>
            <w:r w:rsidRPr="007D6536">
              <w:rPr>
                <w:rFonts w:ascii="BIZ UD明朝 Medium" w:eastAsia="BIZ UD明朝 Medium" w:hAnsi="BIZ UD明朝 Medium" w:hint="eastAsia"/>
                <w:spacing w:val="4"/>
                <w:w w:val="46"/>
                <w:kern w:val="0"/>
                <w:sz w:val="24"/>
                <w:fitText w:val="1169" w:id="1"/>
              </w:rPr>
              <w:t>号</w:t>
            </w:r>
          </w:p>
        </w:tc>
        <w:tc>
          <w:tcPr>
            <w:tcW w:w="4456" w:type="dxa"/>
            <w:tcBorders>
              <w:top w:val="double" w:sz="4" w:space="0" w:color="auto"/>
            </w:tcBorders>
            <w:vAlign w:val="center"/>
          </w:tcPr>
          <w:p w:rsidR="00B612A5" w:rsidRDefault="007D6536">
            <w:pPr>
              <w:rPr>
                <w:rFonts w:ascii="BIZ UD明朝 Medium" w:eastAsia="BIZ UD明朝 Medium" w:hAnsi="BIZ UD明朝 Medium"/>
                <w:sz w:val="24"/>
              </w:rPr>
            </w:pPr>
            <w:r>
              <w:rPr>
                <w:rFonts w:ascii="BIZ UD明朝 Medium" w:eastAsia="BIZ UD明朝 Medium" w:hAnsi="BIZ UD明朝 Medium" w:hint="eastAsia"/>
                <w:sz w:val="24"/>
              </w:rPr>
              <w:t>路外駐車場の名称</w:t>
            </w:r>
          </w:p>
        </w:tc>
        <w:tc>
          <w:tcPr>
            <w:tcW w:w="891" w:type="dxa"/>
            <w:tcBorders>
              <w:top w:val="double" w:sz="4" w:space="0" w:color="auto"/>
            </w:tcBorders>
            <w:vAlign w:val="center"/>
          </w:tcPr>
          <w:p w:rsidR="00B612A5" w:rsidRDefault="00B612A5">
            <w:pPr>
              <w:jc w:val="center"/>
              <w:rPr>
                <w:rFonts w:ascii="BIZ UD明朝 Medium" w:eastAsia="BIZ UD明朝 Medium" w:hAnsi="BIZ UD明朝 Medium"/>
                <w:sz w:val="24"/>
              </w:rPr>
            </w:pPr>
          </w:p>
        </w:tc>
        <w:tc>
          <w:tcPr>
            <w:tcW w:w="2267" w:type="dxa"/>
            <w:tcBorders>
              <w:top w:val="double" w:sz="4" w:space="0" w:color="auto"/>
              <w:right w:val="single" w:sz="18" w:space="0" w:color="auto"/>
            </w:tcBorders>
            <w:vAlign w:val="center"/>
          </w:tcPr>
          <w:p w:rsidR="00B612A5" w:rsidRDefault="00B612A5">
            <w:pPr>
              <w:jc w:val="center"/>
              <w:rPr>
                <w:rFonts w:ascii="BIZ UD明朝 Medium" w:eastAsia="BIZ UD明朝 Medium" w:hAnsi="BIZ UD明朝 Medium"/>
                <w:sz w:val="24"/>
              </w:rPr>
            </w:pPr>
          </w:p>
        </w:tc>
      </w:tr>
      <w:tr w:rsidR="00B612A5">
        <w:trPr>
          <w:trHeight w:val="467"/>
          <w:jc w:val="center"/>
        </w:trPr>
        <w:tc>
          <w:tcPr>
            <w:tcW w:w="1746" w:type="dxa"/>
            <w:tcBorders>
              <w:left w:val="single" w:sz="18" w:space="0" w:color="auto"/>
            </w:tcBorders>
            <w:vAlign w:val="center"/>
          </w:tcPr>
          <w:p w:rsidR="00B612A5" w:rsidRDefault="007D6536">
            <w:pPr>
              <w:ind w:right="113"/>
              <w:jc w:val="center"/>
              <w:rPr>
                <w:rFonts w:ascii="BIZ UD明朝 Medium" w:eastAsia="BIZ UD明朝 Medium" w:hAnsi="BIZ UD明朝 Medium"/>
                <w:sz w:val="24"/>
              </w:rPr>
            </w:pPr>
            <w:r>
              <w:rPr>
                <w:rFonts w:ascii="BIZ UD明朝 Medium" w:eastAsia="BIZ UD明朝 Medium" w:hAnsi="BIZ UD明朝 Medium" w:hint="eastAsia"/>
                <w:spacing w:val="1"/>
                <w:w w:val="46"/>
                <w:kern w:val="0"/>
                <w:sz w:val="24"/>
                <w:fitText w:val="1169" w:id="2"/>
              </w:rPr>
              <w:t>法第</w:t>
            </w:r>
            <w:r>
              <w:rPr>
                <w:rFonts w:ascii="BIZ UD明朝 Medium" w:eastAsia="BIZ UD明朝 Medium" w:hAnsi="BIZ UD明朝 Medium" w:hint="eastAsia"/>
                <w:spacing w:val="1"/>
                <w:w w:val="46"/>
                <w:kern w:val="0"/>
                <w:sz w:val="24"/>
                <w:fitText w:val="1169" w:id="2"/>
              </w:rPr>
              <w:t>13</w:t>
            </w:r>
            <w:r>
              <w:rPr>
                <w:rFonts w:ascii="BIZ UD明朝 Medium" w:eastAsia="BIZ UD明朝 Medium" w:hAnsi="BIZ UD明朝 Medium" w:hint="eastAsia"/>
                <w:spacing w:val="1"/>
                <w:w w:val="46"/>
                <w:kern w:val="0"/>
                <w:sz w:val="24"/>
                <w:fitText w:val="1169" w:id="2"/>
              </w:rPr>
              <w:t>条第</w:t>
            </w:r>
            <w:r>
              <w:rPr>
                <w:rFonts w:ascii="BIZ UD明朝 Medium" w:eastAsia="BIZ UD明朝 Medium" w:hAnsi="BIZ UD明朝 Medium" w:hint="eastAsia"/>
                <w:spacing w:val="1"/>
                <w:w w:val="46"/>
                <w:kern w:val="0"/>
                <w:sz w:val="24"/>
                <w:fitText w:val="1169" w:id="2"/>
              </w:rPr>
              <w:t>2</w:t>
            </w:r>
            <w:r>
              <w:rPr>
                <w:rFonts w:ascii="BIZ UD明朝 Medium" w:eastAsia="BIZ UD明朝 Medium" w:hAnsi="BIZ UD明朝 Medium" w:hint="eastAsia"/>
                <w:spacing w:val="1"/>
                <w:w w:val="46"/>
                <w:kern w:val="0"/>
                <w:sz w:val="24"/>
                <w:fitText w:val="1169" w:id="2"/>
              </w:rPr>
              <w:t>項第２</w:t>
            </w:r>
            <w:r>
              <w:rPr>
                <w:rFonts w:ascii="BIZ UD明朝 Medium" w:eastAsia="BIZ UD明朝 Medium" w:hAnsi="BIZ UD明朝 Medium" w:hint="eastAsia"/>
                <w:w w:val="46"/>
                <w:kern w:val="0"/>
                <w:sz w:val="24"/>
                <w:fitText w:val="1169" w:id="2"/>
              </w:rPr>
              <w:t>号</w:t>
            </w:r>
          </w:p>
        </w:tc>
        <w:tc>
          <w:tcPr>
            <w:tcW w:w="4456" w:type="dxa"/>
            <w:vAlign w:val="center"/>
          </w:tcPr>
          <w:p w:rsidR="00B612A5" w:rsidRDefault="007D6536">
            <w:pPr>
              <w:rPr>
                <w:rFonts w:ascii="BIZ UD明朝 Medium" w:eastAsia="BIZ UD明朝 Medium" w:hAnsi="BIZ UD明朝 Medium"/>
                <w:sz w:val="24"/>
              </w:rPr>
            </w:pPr>
            <w:r>
              <w:rPr>
                <w:rFonts w:ascii="BIZ UD明朝 Medium" w:eastAsia="BIZ UD明朝 Medium" w:hAnsi="BIZ UD明朝 Medium" w:hint="eastAsia"/>
                <w:sz w:val="24"/>
              </w:rPr>
              <w:t>路外駐車場管理者の氏名及び住所</w:t>
            </w:r>
          </w:p>
          <w:p w:rsidR="00B612A5" w:rsidRDefault="007D6536">
            <w:pPr>
              <w:spacing w:line="240" w:lineRule="atLeast"/>
              <w:rPr>
                <w:rFonts w:ascii="BIZ UD明朝 Medium" w:eastAsia="BIZ UD明朝 Medium" w:hAnsi="BIZ UD明朝 Medium"/>
                <w:sz w:val="24"/>
              </w:rPr>
            </w:pPr>
            <w:r>
              <w:rPr>
                <w:rFonts w:ascii="BIZ UD明朝 Medium" w:eastAsia="BIZ UD明朝 Medium" w:hAnsi="BIZ UD明朝 Medium" w:hint="eastAsia"/>
                <w:sz w:val="24"/>
              </w:rPr>
              <w:t xml:space="preserve">　法人の場合は、その名称及び主たる事務所の所在地、代表者の氏名及び住所</w:t>
            </w:r>
          </w:p>
        </w:tc>
        <w:tc>
          <w:tcPr>
            <w:tcW w:w="891" w:type="dxa"/>
            <w:vAlign w:val="center"/>
          </w:tcPr>
          <w:p w:rsidR="00B612A5" w:rsidRDefault="00B612A5">
            <w:pPr>
              <w:jc w:val="center"/>
              <w:rPr>
                <w:rFonts w:ascii="BIZ UD明朝 Medium" w:eastAsia="BIZ UD明朝 Medium" w:hAnsi="BIZ UD明朝 Medium"/>
                <w:sz w:val="24"/>
              </w:rPr>
            </w:pPr>
          </w:p>
        </w:tc>
        <w:tc>
          <w:tcPr>
            <w:tcW w:w="2267" w:type="dxa"/>
            <w:tcBorders>
              <w:right w:val="single" w:sz="18" w:space="0" w:color="auto"/>
            </w:tcBorders>
            <w:vAlign w:val="center"/>
          </w:tcPr>
          <w:p w:rsidR="00B612A5" w:rsidRDefault="00B612A5">
            <w:pPr>
              <w:jc w:val="center"/>
              <w:rPr>
                <w:rFonts w:ascii="BIZ UD明朝 Medium" w:eastAsia="BIZ UD明朝 Medium" w:hAnsi="BIZ UD明朝 Medium"/>
                <w:sz w:val="24"/>
              </w:rPr>
            </w:pPr>
          </w:p>
        </w:tc>
      </w:tr>
      <w:tr w:rsidR="00B612A5">
        <w:trPr>
          <w:trHeight w:val="666"/>
          <w:jc w:val="center"/>
        </w:trPr>
        <w:tc>
          <w:tcPr>
            <w:tcW w:w="1746" w:type="dxa"/>
            <w:tcBorders>
              <w:left w:val="single" w:sz="18" w:space="0" w:color="auto"/>
            </w:tcBorders>
            <w:vAlign w:val="center"/>
          </w:tcPr>
          <w:p w:rsidR="00B612A5" w:rsidRDefault="007D6536">
            <w:pPr>
              <w:jc w:val="center"/>
              <w:rPr>
                <w:rFonts w:ascii="BIZ UD明朝 Medium" w:eastAsia="BIZ UD明朝 Medium" w:hAnsi="BIZ UD明朝 Medium"/>
                <w:kern w:val="0"/>
                <w:sz w:val="24"/>
              </w:rPr>
            </w:pPr>
            <w:r>
              <w:rPr>
                <w:rFonts w:ascii="BIZ UD明朝 Medium" w:eastAsia="BIZ UD明朝 Medium" w:hAnsi="BIZ UD明朝 Medium" w:hint="eastAsia"/>
                <w:spacing w:val="1"/>
                <w:w w:val="57"/>
                <w:kern w:val="0"/>
                <w:sz w:val="24"/>
                <w:fitText w:val="1169" w:id="3"/>
              </w:rPr>
              <w:t>法</w:t>
            </w:r>
            <w:r>
              <w:rPr>
                <w:rFonts w:ascii="BIZ UD明朝 Medium" w:eastAsia="BIZ UD明朝 Medium" w:hAnsi="BIZ UD明朝 Medium" w:hint="eastAsia"/>
                <w:spacing w:val="1"/>
                <w:w w:val="57"/>
                <w:kern w:val="0"/>
                <w:sz w:val="24"/>
                <w:fitText w:val="1169" w:id="3"/>
              </w:rPr>
              <w:t>13</w:t>
            </w:r>
            <w:r>
              <w:rPr>
                <w:rFonts w:ascii="BIZ UD明朝 Medium" w:eastAsia="BIZ UD明朝 Medium" w:hAnsi="BIZ UD明朝 Medium" w:hint="eastAsia"/>
                <w:spacing w:val="1"/>
                <w:w w:val="57"/>
                <w:kern w:val="0"/>
                <w:sz w:val="24"/>
                <w:fitText w:val="1169" w:id="3"/>
              </w:rPr>
              <w:t>条第</w:t>
            </w:r>
            <w:r>
              <w:rPr>
                <w:rFonts w:ascii="BIZ UD明朝 Medium" w:eastAsia="BIZ UD明朝 Medium" w:hAnsi="BIZ UD明朝 Medium" w:hint="eastAsia"/>
                <w:spacing w:val="1"/>
                <w:w w:val="57"/>
                <w:kern w:val="0"/>
                <w:sz w:val="24"/>
                <w:fitText w:val="1169" w:id="3"/>
              </w:rPr>
              <w:t>2</w:t>
            </w:r>
            <w:r>
              <w:rPr>
                <w:rFonts w:ascii="BIZ UD明朝 Medium" w:eastAsia="BIZ UD明朝 Medium" w:hAnsi="BIZ UD明朝 Medium" w:hint="eastAsia"/>
                <w:spacing w:val="1"/>
                <w:w w:val="57"/>
                <w:kern w:val="0"/>
                <w:sz w:val="24"/>
                <w:fitText w:val="1169" w:id="3"/>
              </w:rPr>
              <w:t>項３号</w:t>
            </w:r>
          </w:p>
          <w:p w:rsidR="00B612A5" w:rsidRDefault="007D6536">
            <w:pPr>
              <w:jc w:val="center"/>
              <w:rPr>
                <w:rFonts w:ascii="BIZ UD明朝 Medium" w:eastAsia="BIZ UD明朝 Medium" w:hAnsi="BIZ UD明朝 Medium"/>
                <w:w w:val="80"/>
                <w:sz w:val="24"/>
              </w:rPr>
            </w:pPr>
            <w:r>
              <w:rPr>
                <w:rFonts w:ascii="BIZ UD明朝 Medium" w:eastAsia="BIZ UD明朝 Medium" w:hAnsi="BIZ UD明朝 Medium" w:hint="eastAsia"/>
                <w:w w:val="80"/>
                <w:kern w:val="0"/>
                <w:sz w:val="24"/>
              </w:rPr>
              <w:t>省令第</w:t>
            </w:r>
            <w:r>
              <w:rPr>
                <w:rFonts w:ascii="BIZ UD明朝 Medium" w:eastAsia="BIZ UD明朝 Medium" w:hAnsi="BIZ UD明朝 Medium" w:hint="eastAsia"/>
                <w:w w:val="80"/>
                <w:kern w:val="0"/>
                <w:sz w:val="24"/>
              </w:rPr>
              <w:t>3</w:t>
            </w:r>
            <w:r>
              <w:rPr>
                <w:rFonts w:ascii="BIZ UD明朝 Medium" w:eastAsia="BIZ UD明朝 Medium" w:hAnsi="BIZ UD明朝 Medium" w:hint="eastAsia"/>
                <w:w w:val="80"/>
                <w:kern w:val="0"/>
                <w:sz w:val="24"/>
              </w:rPr>
              <w:t>条</w:t>
            </w:r>
            <w:r>
              <w:rPr>
                <w:rFonts w:ascii="BIZ UD明朝 Medium" w:eastAsia="BIZ UD明朝 Medium" w:hAnsi="BIZ UD明朝 Medium" w:hint="eastAsia"/>
                <w:w w:val="80"/>
                <w:kern w:val="0"/>
                <w:sz w:val="24"/>
              </w:rPr>
              <w:t>1</w:t>
            </w:r>
            <w:r>
              <w:rPr>
                <w:rFonts w:ascii="BIZ UD明朝 Medium" w:eastAsia="BIZ UD明朝 Medium" w:hAnsi="BIZ UD明朝 Medium" w:hint="eastAsia"/>
                <w:w w:val="80"/>
                <w:kern w:val="0"/>
                <w:sz w:val="24"/>
              </w:rPr>
              <w:t>号</w:t>
            </w:r>
          </w:p>
        </w:tc>
        <w:tc>
          <w:tcPr>
            <w:tcW w:w="4456" w:type="dxa"/>
            <w:vAlign w:val="center"/>
          </w:tcPr>
          <w:p w:rsidR="00B612A5" w:rsidRDefault="007D6536">
            <w:pPr>
              <w:rPr>
                <w:rFonts w:ascii="BIZ UD明朝 Medium" w:eastAsia="BIZ UD明朝 Medium" w:hAnsi="BIZ UD明朝 Medium"/>
                <w:sz w:val="24"/>
              </w:rPr>
            </w:pPr>
            <w:r>
              <w:rPr>
                <w:rFonts w:ascii="BIZ UD明朝 Medium" w:eastAsia="BIZ UD明朝 Medium" w:hAnsi="BIZ UD明朝 Medium" w:hint="eastAsia"/>
                <w:sz w:val="24"/>
              </w:rPr>
              <w:t>供用時間に関する事項</w:t>
            </w:r>
          </w:p>
          <w:p w:rsidR="00B612A5" w:rsidRDefault="007D6536">
            <w:pPr>
              <w:spacing w:line="240" w:lineRule="atLeast"/>
              <w:rPr>
                <w:rFonts w:ascii="BIZ UD明朝 Medium" w:eastAsia="BIZ UD明朝 Medium" w:hAnsi="BIZ UD明朝 Medium"/>
                <w:sz w:val="24"/>
              </w:rPr>
            </w:pPr>
            <w:r>
              <w:rPr>
                <w:rFonts w:ascii="BIZ UD明朝 Medium" w:eastAsia="BIZ UD明朝 Medium" w:hAnsi="BIZ UD明朝 Medium" w:hint="eastAsia"/>
                <w:sz w:val="24"/>
              </w:rPr>
              <w:t xml:space="preserve">　休業日、１日における供用時間の開始・終了時刻を定める</w:t>
            </w:r>
          </w:p>
        </w:tc>
        <w:tc>
          <w:tcPr>
            <w:tcW w:w="891" w:type="dxa"/>
            <w:vAlign w:val="center"/>
          </w:tcPr>
          <w:p w:rsidR="00B612A5" w:rsidRDefault="00B612A5">
            <w:pPr>
              <w:jc w:val="center"/>
              <w:rPr>
                <w:rFonts w:ascii="BIZ UD明朝 Medium" w:eastAsia="BIZ UD明朝 Medium" w:hAnsi="BIZ UD明朝 Medium"/>
                <w:sz w:val="24"/>
              </w:rPr>
            </w:pPr>
          </w:p>
        </w:tc>
        <w:tc>
          <w:tcPr>
            <w:tcW w:w="2267" w:type="dxa"/>
            <w:tcBorders>
              <w:right w:val="single" w:sz="18" w:space="0" w:color="auto"/>
            </w:tcBorders>
            <w:vAlign w:val="center"/>
          </w:tcPr>
          <w:p w:rsidR="00B612A5" w:rsidRDefault="00B612A5">
            <w:pPr>
              <w:jc w:val="center"/>
              <w:rPr>
                <w:rFonts w:ascii="BIZ UD明朝 Medium" w:eastAsia="BIZ UD明朝 Medium" w:hAnsi="BIZ UD明朝 Medium"/>
                <w:sz w:val="24"/>
              </w:rPr>
            </w:pPr>
          </w:p>
        </w:tc>
      </w:tr>
      <w:tr w:rsidR="00B612A5">
        <w:trPr>
          <w:trHeight w:val="2844"/>
          <w:jc w:val="center"/>
        </w:trPr>
        <w:tc>
          <w:tcPr>
            <w:tcW w:w="1746" w:type="dxa"/>
            <w:tcBorders>
              <w:left w:val="single" w:sz="18" w:space="0" w:color="auto"/>
            </w:tcBorders>
            <w:vAlign w:val="center"/>
          </w:tcPr>
          <w:p w:rsidR="00B612A5" w:rsidRDefault="007D6536">
            <w:pPr>
              <w:jc w:val="center"/>
              <w:rPr>
                <w:rFonts w:ascii="BIZ UD明朝 Medium" w:eastAsia="BIZ UD明朝 Medium" w:hAnsi="BIZ UD明朝 Medium"/>
                <w:kern w:val="0"/>
                <w:sz w:val="24"/>
              </w:rPr>
            </w:pPr>
            <w:r>
              <w:rPr>
                <w:rFonts w:ascii="BIZ UD明朝 Medium" w:eastAsia="BIZ UD明朝 Medium" w:hAnsi="BIZ UD明朝 Medium" w:hint="eastAsia"/>
                <w:spacing w:val="1"/>
                <w:w w:val="46"/>
                <w:kern w:val="0"/>
                <w:sz w:val="24"/>
                <w:fitText w:val="1169" w:id="4"/>
              </w:rPr>
              <w:t>法第</w:t>
            </w:r>
            <w:r>
              <w:rPr>
                <w:rFonts w:ascii="BIZ UD明朝 Medium" w:eastAsia="BIZ UD明朝 Medium" w:hAnsi="BIZ UD明朝 Medium" w:hint="eastAsia"/>
                <w:spacing w:val="1"/>
                <w:w w:val="46"/>
                <w:kern w:val="0"/>
                <w:sz w:val="24"/>
                <w:fitText w:val="1169" w:id="4"/>
              </w:rPr>
              <w:t>13</w:t>
            </w:r>
            <w:r>
              <w:rPr>
                <w:rFonts w:ascii="BIZ UD明朝 Medium" w:eastAsia="BIZ UD明朝 Medium" w:hAnsi="BIZ UD明朝 Medium" w:hint="eastAsia"/>
                <w:spacing w:val="1"/>
                <w:w w:val="46"/>
                <w:kern w:val="0"/>
                <w:sz w:val="24"/>
                <w:fitText w:val="1169" w:id="4"/>
              </w:rPr>
              <w:t>第条</w:t>
            </w:r>
            <w:r>
              <w:rPr>
                <w:rFonts w:ascii="BIZ UD明朝 Medium" w:eastAsia="BIZ UD明朝 Medium" w:hAnsi="BIZ UD明朝 Medium" w:hint="eastAsia"/>
                <w:spacing w:val="1"/>
                <w:w w:val="46"/>
                <w:kern w:val="0"/>
                <w:sz w:val="24"/>
                <w:fitText w:val="1169" w:id="4"/>
              </w:rPr>
              <w:t>2</w:t>
            </w:r>
            <w:r>
              <w:rPr>
                <w:rFonts w:ascii="BIZ UD明朝 Medium" w:eastAsia="BIZ UD明朝 Medium" w:hAnsi="BIZ UD明朝 Medium" w:hint="eastAsia"/>
                <w:spacing w:val="1"/>
                <w:w w:val="46"/>
                <w:kern w:val="0"/>
                <w:sz w:val="24"/>
                <w:fitText w:val="1169" w:id="4"/>
              </w:rPr>
              <w:t>項第４</w:t>
            </w:r>
            <w:r>
              <w:rPr>
                <w:rFonts w:ascii="BIZ UD明朝 Medium" w:eastAsia="BIZ UD明朝 Medium" w:hAnsi="BIZ UD明朝 Medium" w:hint="eastAsia"/>
                <w:w w:val="46"/>
                <w:kern w:val="0"/>
                <w:sz w:val="24"/>
                <w:fitText w:val="1169" w:id="4"/>
              </w:rPr>
              <w:t>号</w:t>
            </w:r>
          </w:p>
          <w:p w:rsidR="00B612A5" w:rsidRDefault="007D6536">
            <w:pPr>
              <w:jc w:val="center"/>
              <w:rPr>
                <w:rFonts w:ascii="BIZ UD明朝 Medium" w:eastAsia="BIZ UD明朝 Medium" w:hAnsi="BIZ UD明朝 Medium"/>
                <w:w w:val="80"/>
                <w:kern w:val="0"/>
                <w:sz w:val="24"/>
              </w:rPr>
            </w:pPr>
            <w:r>
              <w:rPr>
                <w:rFonts w:ascii="BIZ UD明朝 Medium" w:eastAsia="BIZ UD明朝 Medium" w:hAnsi="BIZ UD明朝 Medium" w:hint="eastAsia"/>
                <w:w w:val="80"/>
                <w:kern w:val="0"/>
                <w:sz w:val="24"/>
              </w:rPr>
              <w:t>省令第</w:t>
            </w:r>
            <w:r>
              <w:rPr>
                <w:rFonts w:ascii="BIZ UD明朝 Medium" w:eastAsia="BIZ UD明朝 Medium" w:hAnsi="BIZ UD明朝 Medium" w:hint="eastAsia"/>
                <w:w w:val="80"/>
                <w:kern w:val="0"/>
                <w:sz w:val="24"/>
              </w:rPr>
              <w:t>3</w:t>
            </w:r>
            <w:r>
              <w:rPr>
                <w:rFonts w:ascii="BIZ UD明朝 Medium" w:eastAsia="BIZ UD明朝 Medium" w:hAnsi="BIZ UD明朝 Medium" w:hint="eastAsia"/>
                <w:w w:val="80"/>
                <w:kern w:val="0"/>
                <w:sz w:val="24"/>
              </w:rPr>
              <w:t>条第２号</w:t>
            </w:r>
          </w:p>
          <w:p w:rsidR="00B612A5" w:rsidRDefault="00B612A5">
            <w:pPr>
              <w:jc w:val="center"/>
              <w:rPr>
                <w:rFonts w:ascii="BIZ UD明朝 Medium" w:eastAsia="BIZ UD明朝 Medium" w:hAnsi="BIZ UD明朝 Medium"/>
                <w:w w:val="80"/>
                <w:kern w:val="0"/>
                <w:sz w:val="24"/>
              </w:rPr>
            </w:pPr>
          </w:p>
          <w:p w:rsidR="00B612A5" w:rsidRDefault="007D6536">
            <w:pPr>
              <w:jc w:val="center"/>
              <w:rPr>
                <w:rFonts w:ascii="BIZ UD明朝 Medium" w:eastAsia="BIZ UD明朝 Medium" w:hAnsi="BIZ UD明朝 Medium"/>
                <w:w w:val="80"/>
                <w:kern w:val="0"/>
                <w:sz w:val="24"/>
              </w:rPr>
            </w:pPr>
            <w:r>
              <w:rPr>
                <w:rFonts w:ascii="BIZ UD明朝 Medium" w:eastAsia="BIZ UD明朝 Medium" w:hAnsi="BIZ UD明朝 Medium" w:hint="eastAsia"/>
                <w:w w:val="80"/>
                <w:kern w:val="0"/>
                <w:sz w:val="24"/>
              </w:rPr>
              <w:t>政令第１６条</w:t>
            </w:r>
          </w:p>
          <w:p w:rsidR="00B612A5" w:rsidRDefault="00B612A5">
            <w:pPr>
              <w:jc w:val="center"/>
              <w:rPr>
                <w:rFonts w:ascii="BIZ UD明朝 Medium" w:eastAsia="BIZ UD明朝 Medium" w:hAnsi="BIZ UD明朝 Medium"/>
                <w:w w:val="80"/>
                <w:kern w:val="0"/>
                <w:sz w:val="24"/>
              </w:rPr>
            </w:pPr>
          </w:p>
          <w:p w:rsidR="00B612A5" w:rsidRDefault="00B612A5">
            <w:pPr>
              <w:jc w:val="center"/>
              <w:rPr>
                <w:rFonts w:ascii="BIZ UD明朝 Medium" w:eastAsia="BIZ UD明朝 Medium" w:hAnsi="BIZ UD明朝 Medium"/>
                <w:w w:val="80"/>
                <w:kern w:val="0"/>
                <w:sz w:val="24"/>
              </w:rPr>
            </w:pPr>
          </w:p>
          <w:p w:rsidR="00B612A5" w:rsidRDefault="00B612A5">
            <w:pPr>
              <w:jc w:val="center"/>
              <w:rPr>
                <w:rFonts w:ascii="BIZ UD明朝 Medium" w:eastAsia="BIZ UD明朝 Medium" w:hAnsi="BIZ UD明朝 Medium"/>
                <w:w w:val="80"/>
                <w:kern w:val="0"/>
                <w:sz w:val="24"/>
              </w:rPr>
            </w:pPr>
          </w:p>
          <w:p w:rsidR="00B612A5" w:rsidRDefault="00B612A5">
            <w:pPr>
              <w:jc w:val="center"/>
              <w:rPr>
                <w:rFonts w:ascii="BIZ UD明朝 Medium" w:eastAsia="BIZ UD明朝 Medium" w:hAnsi="BIZ UD明朝 Medium"/>
                <w:sz w:val="24"/>
              </w:rPr>
            </w:pPr>
          </w:p>
        </w:tc>
        <w:tc>
          <w:tcPr>
            <w:tcW w:w="4456" w:type="dxa"/>
            <w:vAlign w:val="center"/>
          </w:tcPr>
          <w:p w:rsidR="00B612A5" w:rsidRDefault="007D6536">
            <w:pPr>
              <w:rPr>
                <w:rFonts w:ascii="BIZ UD明朝 Medium" w:eastAsia="BIZ UD明朝 Medium" w:hAnsi="BIZ UD明朝 Medium"/>
                <w:sz w:val="24"/>
              </w:rPr>
            </w:pPr>
            <w:r>
              <w:rPr>
                <w:rFonts w:ascii="BIZ UD明朝 Medium" w:eastAsia="BIZ UD明朝 Medium" w:hAnsi="BIZ UD明朝 Medium" w:hint="eastAsia"/>
                <w:sz w:val="24"/>
              </w:rPr>
              <w:t>駐車料金に関する事項</w:t>
            </w:r>
          </w:p>
          <w:p w:rsidR="00B612A5" w:rsidRDefault="007D6536">
            <w:pPr>
              <w:numPr>
                <w:ilvl w:val="0"/>
                <w:numId w:val="1"/>
              </w:numPr>
              <w:spacing w:line="240" w:lineRule="atLeast"/>
              <w:rPr>
                <w:rFonts w:ascii="BIZ UD明朝 Medium" w:eastAsia="BIZ UD明朝 Medium" w:hAnsi="BIZ UD明朝 Medium"/>
                <w:sz w:val="24"/>
              </w:rPr>
            </w:pPr>
            <w:r>
              <w:rPr>
                <w:rFonts w:ascii="BIZ UD明朝 Medium" w:eastAsia="BIZ UD明朝 Medium" w:hAnsi="BIZ UD明朝 Medium" w:hint="eastAsia"/>
                <w:sz w:val="24"/>
              </w:rPr>
              <w:t>駐車料金の額は</w:t>
            </w:r>
            <w:r>
              <w:rPr>
                <w:rFonts w:ascii="BIZ UD明朝 Medium" w:eastAsia="BIZ UD明朝 Medium" w:hAnsi="BIZ UD明朝 Medium" w:hint="eastAsia"/>
                <w:sz w:val="24"/>
              </w:rPr>
              <w:t>上限額</w:t>
            </w:r>
            <w:r>
              <w:rPr>
                <w:rFonts w:ascii="BIZ UD明朝 Medium" w:eastAsia="BIZ UD明朝 Medium" w:hAnsi="BIZ UD明朝 Medium" w:hint="eastAsia"/>
                <w:sz w:val="24"/>
              </w:rPr>
              <w:t>を持って定める</w:t>
            </w:r>
          </w:p>
          <w:p w:rsidR="00B612A5" w:rsidRDefault="007D6536">
            <w:pPr>
              <w:numPr>
                <w:ilvl w:val="0"/>
                <w:numId w:val="1"/>
              </w:numPr>
              <w:spacing w:line="240" w:lineRule="atLeast"/>
              <w:rPr>
                <w:rFonts w:ascii="BIZ UD明朝 Medium" w:eastAsia="BIZ UD明朝 Medium" w:hAnsi="BIZ UD明朝 Medium"/>
                <w:sz w:val="24"/>
              </w:rPr>
            </w:pPr>
            <w:r>
              <w:rPr>
                <w:rFonts w:ascii="BIZ UD明朝 Medium" w:eastAsia="BIZ UD明朝 Medium" w:hAnsi="BIZ UD明朝 Medium" w:hint="eastAsia"/>
                <w:sz w:val="24"/>
              </w:rPr>
              <w:t>駐車料金の額の基準は次のとおり</w:t>
            </w:r>
          </w:p>
          <w:p w:rsidR="00B612A5" w:rsidRDefault="007D6536">
            <w:pPr>
              <w:numPr>
                <w:ilvl w:val="0"/>
                <w:numId w:val="2"/>
              </w:numPr>
              <w:spacing w:line="240" w:lineRule="atLeast"/>
              <w:rPr>
                <w:rFonts w:ascii="BIZ UD明朝 Medium" w:eastAsia="BIZ UD明朝 Medium" w:hAnsi="BIZ UD明朝 Medium"/>
                <w:sz w:val="24"/>
              </w:rPr>
            </w:pPr>
            <w:r>
              <w:rPr>
                <w:rFonts w:ascii="BIZ UD明朝 Medium" w:eastAsia="BIZ UD明朝 Medium" w:hAnsi="BIZ UD明朝 Medium" w:hint="eastAsia"/>
                <w:sz w:val="24"/>
              </w:rPr>
              <w:t>能率的な経営の下における適正な原価を償い、かつ、適正な利潤を含む額をこえないこと。</w:t>
            </w:r>
          </w:p>
          <w:p w:rsidR="00B612A5" w:rsidRDefault="007D6536">
            <w:pPr>
              <w:numPr>
                <w:ilvl w:val="0"/>
                <w:numId w:val="2"/>
              </w:numPr>
              <w:spacing w:line="240" w:lineRule="atLeast"/>
              <w:rPr>
                <w:rFonts w:ascii="BIZ UD明朝 Medium" w:eastAsia="BIZ UD明朝 Medium" w:hAnsi="BIZ UD明朝 Medium"/>
                <w:sz w:val="24"/>
              </w:rPr>
            </w:pPr>
            <w:r>
              <w:rPr>
                <w:rFonts w:ascii="BIZ UD明朝 Medium" w:eastAsia="BIZ UD明朝 Medium" w:hAnsi="BIZ UD明朝 Medium" w:hint="eastAsia"/>
                <w:sz w:val="24"/>
              </w:rPr>
              <w:t>自動車を駐車させる者に対し不当な差別的取扱となる額でないこと。</w:t>
            </w:r>
          </w:p>
          <w:p w:rsidR="00B612A5" w:rsidRDefault="007D6536">
            <w:pPr>
              <w:numPr>
                <w:ilvl w:val="0"/>
                <w:numId w:val="2"/>
              </w:numPr>
              <w:spacing w:line="240" w:lineRule="atLeast"/>
              <w:rPr>
                <w:rFonts w:ascii="BIZ UD明朝 Medium" w:eastAsia="BIZ UD明朝 Medium" w:hAnsi="BIZ UD明朝 Medium"/>
                <w:sz w:val="24"/>
              </w:rPr>
            </w:pPr>
            <w:r>
              <w:rPr>
                <w:rFonts w:ascii="BIZ UD明朝 Medium" w:eastAsia="BIZ UD明朝 Medium" w:hAnsi="BIZ UD明朝 Medium" w:hint="eastAsia"/>
                <w:sz w:val="24"/>
              </w:rPr>
              <w:t>自動車を駐車させる者の負担能力に鑑み、その利用を困難にするおそれのない額であること。</w:t>
            </w:r>
          </w:p>
        </w:tc>
        <w:tc>
          <w:tcPr>
            <w:tcW w:w="891" w:type="dxa"/>
            <w:vAlign w:val="center"/>
          </w:tcPr>
          <w:p w:rsidR="00B612A5" w:rsidRDefault="00B612A5">
            <w:pPr>
              <w:jc w:val="center"/>
              <w:rPr>
                <w:rFonts w:ascii="BIZ UD明朝 Medium" w:eastAsia="BIZ UD明朝 Medium" w:hAnsi="BIZ UD明朝 Medium"/>
                <w:sz w:val="24"/>
              </w:rPr>
            </w:pPr>
          </w:p>
        </w:tc>
        <w:tc>
          <w:tcPr>
            <w:tcW w:w="2267" w:type="dxa"/>
            <w:tcBorders>
              <w:right w:val="single" w:sz="18" w:space="0" w:color="auto"/>
            </w:tcBorders>
            <w:vAlign w:val="center"/>
          </w:tcPr>
          <w:p w:rsidR="00B612A5" w:rsidRDefault="00B612A5">
            <w:pPr>
              <w:jc w:val="center"/>
              <w:rPr>
                <w:rFonts w:ascii="BIZ UD明朝 Medium" w:eastAsia="BIZ UD明朝 Medium" w:hAnsi="BIZ UD明朝 Medium"/>
                <w:sz w:val="24"/>
              </w:rPr>
            </w:pPr>
          </w:p>
        </w:tc>
      </w:tr>
      <w:tr w:rsidR="00B612A5">
        <w:trPr>
          <w:trHeight w:val="539"/>
          <w:jc w:val="center"/>
        </w:trPr>
        <w:tc>
          <w:tcPr>
            <w:tcW w:w="1746" w:type="dxa"/>
            <w:tcBorders>
              <w:left w:val="single" w:sz="18" w:space="0" w:color="auto"/>
            </w:tcBorders>
            <w:vAlign w:val="center"/>
          </w:tcPr>
          <w:p w:rsidR="00B612A5" w:rsidRDefault="007D6536">
            <w:pPr>
              <w:jc w:val="center"/>
              <w:rPr>
                <w:rFonts w:ascii="BIZ UD明朝 Medium" w:eastAsia="BIZ UD明朝 Medium" w:hAnsi="BIZ UD明朝 Medium"/>
                <w:kern w:val="0"/>
                <w:sz w:val="24"/>
              </w:rPr>
            </w:pPr>
            <w:r>
              <w:rPr>
                <w:rFonts w:ascii="BIZ UD明朝 Medium" w:eastAsia="BIZ UD明朝 Medium" w:hAnsi="BIZ UD明朝 Medium" w:hint="eastAsia"/>
                <w:spacing w:val="1"/>
                <w:w w:val="46"/>
                <w:kern w:val="0"/>
                <w:sz w:val="24"/>
                <w:fitText w:val="1169" w:id="5"/>
              </w:rPr>
              <w:t>法第</w:t>
            </w:r>
            <w:r>
              <w:rPr>
                <w:rFonts w:ascii="BIZ UD明朝 Medium" w:eastAsia="BIZ UD明朝 Medium" w:hAnsi="BIZ UD明朝 Medium" w:hint="eastAsia"/>
                <w:spacing w:val="1"/>
                <w:w w:val="46"/>
                <w:kern w:val="0"/>
                <w:sz w:val="24"/>
                <w:fitText w:val="1169" w:id="5"/>
              </w:rPr>
              <w:t>13</w:t>
            </w:r>
            <w:r>
              <w:rPr>
                <w:rFonts w:ascii="BIZ UD明朝 Medium" w:eastAsia="BIZ UD明朝 Medium" w:hAnsi="BIZ UD明朝 Medium" w:hint="eastAsia"/>
                <w:spacing w:val="1"/>
                <w:w w:val="46"/>
                <w:kern w:val="0"/>
                <w:sz w:val="24"/>
                <w:fitText w:val="1169" w:id="5"/>
              </w:rPr>
              <w:t>条第</w:t>
            </w:r>
            <w:r>
              <w:rPr>
                <w:rFonts w:ascii="BIZ UD明朝 Medium" w:eastAsia="BIZ UD明朝 Medium" w:hAnsi="BIZ UD明朝 Medium" w:hint="eastAsia"/>
                <w:spacing w:val="1"/>
                <w:w w:val="46"/>
                <w:kern w:val="0"/>
                <w:sz w:val="24"/>
                <w:fitText w:val="1169" w:id="5"/>
              </w:rPr>
              <w:t>2</w:t>
            </w:r>
            <w:r>
              <w:rPr>
                <w:rFonts w:ascii="BIZ UD明朝 Medium" w:eastAsia="BIZ UD明朝 Medium" w:hAnsi="BIZ UD明朝 Medium" w:hint="eastAsia"/>
                <w:spacing w:val="1"/>
                <w:w w:val="46"/>
                <w:kern w:val="0"/>
                <w:sz w:val="24"/>
                <w:fitText w:val="1169" w:id="5"/>
              </w:rPr>
              <w:t>項第５</w:t>
            </w:r>
            <w:r>
              <w:rPr>
                <w:rFonts w:ascii="BIZ UD明朝 Medium" w:eastAsia="BIZ UD明朝 Medium" w:hAnsi="BIZ UD明朝 Medium" w:hint="eastAsia"/>
                <w:w w:val="46"/>
                <w:kern w:val="0"/>
                <w:sz w:val="24"/>
                <w:fitText w:val="1169" w:id="5"/>
              </w:rPr>
              <w:t>号</w:t>
            </w:r>
          </w:p>
          <w:p w:rsidR="00B612A5" w:rsidRDefault="007D6536">
            <w:pPr>
              <w:jc w:val="center"/>
              <w:rPr>
                <w:rFonts w:ascii="BIZ UD明朝 Medium" w:eastAsia="BIZ UD明朝 Medium" w:hAnsi="BIZ UD明朝 Medium"/>
                <w:sz w:val="24"/>
              </w:rPr>
            </w:pPr>
            <w:r>
              <w:rPr>
                <w:rFonts w:ascii="BIZ UD明朝 Medium" w:eastAsia="BIZ UD明朝 Medium" w:hAnsi="BIZ UD明朝 Medium" w:hint="eastAsia"/>
                <w:w w:val="80"/>
                <w:kern w:val="0"/>
                <w:sz w:val="24"/>
              </w:rPr>
              <w:t>省令第</w:t>
            </w:r>
            <w:r>
              <w:rPr>
                <w:rFonts w:ascii="BIZ UD明朝 Medium" w:eastAsia="BIZ UD明朝 Medium" w:hAnsi="BIZ UD明朝 Medium" w:hint="eastAsia"/>
                <w:w w:val="80"/>
                <w:kern w:val="0"/>
                <w:sz w:val="24"/>
              </w:rPr>
              <w:t>3</w:t>
            </w:r>
            <w:r>
              <w:rPr>
                <w:rFonts w:ascii="BIZ UD明朝 Medium" w:eastAsia="BIZ UD明朝 Medium" w:hAnsi="BIZ UD明朝 Medium" w:hint="eastAsia"/>
                <w:w w:val="80"/>
                <w:kern w:val="0"/>
                <w:sz w:val="24"/>
              </w:rPr>
              <w:t>条第３号</w:t>
            </w:r>
          </w:p>
        </w:tc>
        <w:tc>
          <w:tcPr>
            <w:tcW w:w="4456" w:type="dxa"/>
            <w:vAlign w:val="center"/>
          </w:tcPr>
          <w:p w:rsidR="00B612A5" w:rsidRDefault="007D6536">
            <w:pPr>
              <w:rPr>
                <w:rFonts w:ascii="BIZ UD明朝 Medium" w:eastAsia="BIZ UD明朝 Medium" w:hAnsi="BIZ UD明朝 Medium"/>
                <w:sz w:val="24"/>
              </w:rPr>
            </w:pPr>
            <w:r>
              <w:rPr>
                <w:rFonts w:ascii="BIZ UD明朝 Medium" w:eastAsia="BIZ UD明朝 Medium" w:hAnsi="BIZ UD明朝 Medium" w:hint="eastAsia"/>
                <w:sz w:val="24"/>
              </w:rPr>
              <w:t>路外駐車場の供用契約に関する事項</w:t>
            </w:r>
          </w:p>
          <w:p w:rsidR="00B612A5" w:rsidRDefault="007D6536">
            <w:pPr>
              <w:spacing w:line="240" w:lineRule="atLeast"/>
              <w:rPr>
                <w:rFonts w:ascii="BIZ UD明朝 Medium" w:eastAsia="BIZ UD明朝 Medium" w:hAnsi="BIZ UD明朝 Medium"/>
                <w:sz w:val="24"/>
              </w:rPr>
            </w:pPr>
            <w:r>
              <w:rPr>
                <w:rFonts w:ascii="BIZ UD明朝 Medium" w:eastAsia="BIZ UD明朝 Medium" w:hAnsi="BIZ UD明朝 Medium" w:hint="eastAsia"/>
                <w:sz w:val="24"/>
              </w:rPr>
              <w:t xml:space="preserve">　駐車する自動車の滅失・損傷についての損害賠償に関する事項を含むものとする</w:t>
            </w:r>
          </w:p>
        </w:tc>
        <w:tc>
          <w:tcPr>
            <w:tcW w:w="891" w:type="dxa"/>
            <w:vAlign w:val="center"/>
          </w:tcPr>
          <w:p w:rsidR="00B612A5" w:rsidRDefault="00B612A5">
            <w:pPr>
              <w:jc w:val="center"/>
              <w:rPr>
                <w:rFonts w:ascii="BIZ UD明朝 Medium" w:eastAsia="BIZ UD明朝 Medium" w:hAnsi="BIZ UD明朝 Medium"/>
                <w:sz w:val="24"/>
              </w:rPr>
            </w:pPr>
          </w:p>
        </w:tc>
        <w:tc>
          <w:tcPr>
            <w:tcW w:w="2267" w:type="dxa"/>
            <w:tcBorders>
              <w:right w:val="single" w:sz="18" w:space="0" w:color="auto"/>
            </w:tcBorders>
            <w:vAlign w:val="center"/>
          </w:tcPr>
          <w:p w:rsidR="00B612A5" w:rsidRDefault="00B612A5">
            <w:pPr>
              <w:jc w:val="center"/>
              <w:rPr>
                <w:rFonts w:ascii="BIZ UD明朝 Medium" w:eastAsia="BIZ UD明朝 Medium" w:hAnsi="BIZ UD明朝 Medium"/>
                <w:sz w:val="24"/>
              </w:rPr>
            </w:pPr>
          </w:p>
        </w:tc>
      </w:tr>
      <w:tr w:rsidR="00B612A5">
        <w:trPr>
          <w:trHeight w:val="520"/>
          <w:jc w:val="center"/>
        </w:trPr>
        <w:tc>
          <w:tcPr>
            <w:tcW w:w="1746" w:type="dxa"/>
            <w:tcBorders>
              <w:left w:val="single" w:sz="18" w:space="0" w:color="auto"/>
            </w:tcBorders>
            <w:vAlign w:val="center"/>
          </w:tcPr>
          <w:p w:rsidR="00B612A5" w:rsidRDefault="007D6536">
            <w:pPr>
              <w:jc w:val="center"/>
              <w:rPr>
                <w:rFonts w:ascii="BIZ UD明朝 Medium" w:eastAsia="BIZ UD明朝 Medium" w:hAnsi="BIZ UD明朝 Medium"/>
                <w:kern w:val="0"/>
                <w:sz w:val="24"/>
              </w:rPr>
            </w:pPr>
            <w:r>
              <w:rPr>
                <w:rFonts w:ascii="BIZ UD明朝 Medium" w:eastAsia="BIZ UD明朝 Medium" w:hAnsi="BIZ UD明朝 Medium" w:hint="eastAsia"/>
                <w:spacing w:val="1"/>
                <w:w w:val="46"/>
                <w:kern w:val="0"/>
                <w:sz w:val="24"/>
                <w:fitText w:val="1169" w:id="6"/>
              </w:rPr>
              <w:t>法第</w:t>
            </w:r>
            <w:r>
              <w:rPr>
                <w:rFonts w:ascii="BIZ UD明朝 Medium" w:eastAsia="BIZ UD明朝 Medium" w:hAnsi="BIZ UD明朝 Medium" w:hint="eastAsia"/>
                <w:spacing w:val="1"/>
                <w:w w:val="46"/>
                <w:kern w:val="0"/>
                <w:sz w:val="24"/>
                <w:fitText w:val="1169" w:id="6"/>
              </w:rPr>
              <w:t>13</w:t>
            </w:r>
            <w:r>
              <w:rPr>
                <w:rFonts w:ascii="BIZ UD明朝 Medium" w:eastAsia="BIZ UD明朝 Medium" w:hAnsi="BIZ UD明朝 Medium" w:hint="eastAsia"/>
                <w:spacing w:val="1"/>
                <w:w w:val="46"/>
                <w:kern w:val="0"/>
                <w:sz w:val="24"/>
                <w:fitText w:val="1169" w:id="6"/>
              </w:rPr>
              <w:t>条第</w:t>
            </w:r>
            <w:r>
              <w:rPr>
                <w:rFonts w:ascii="BIZ UD明朝 Medium" w:eastAsia="BIZ UD明朝 Medium" w:hAnsi="BIZ UD明朝 Medium" w:hint="eastAsia"/>
                <w:spacing w:val="1"/>
                <w:w w:val="46"/>
                <w:kern w:val="0"/>
                <w:sz w:val="24"/>
                <w:fitText w:val="1169" w:id="6"/>
              </w:rPr>
              <w:t>2</w:t>
            </w:r>
            <w:r>
              <w:rPr>
                <w:rFonts w:ascii="BIZ UD明朝 Medium" w:eastAsia="BIZ UD明朝 Medium" w:hAnsi="BIZ UD明朝 Medium" w:hint="eastAsia"/>
                <w:spacing w:val="1"/>
                <w:w w:val="46"/>
                <w:kern w:val="0"/>
                <w:sz w:val="24"/>
                <w:fitText w:val="1169" w:id="6"/>
              </w:rPr>
              <w:t>項第６</w:t>
            </w:r>
            <w:r>
              <w:rPr>
                <w:rFonts w:ascii="BIZ UD明朝 Medium" w:eastAsia="BIZ UD明朝 Medium" w:hAnsi="BIZ UD明朝 Medium" w:hint="eastAsia"/>
                <w:w w:val="46"/>
                <w:kern w:val="0"/>
                <w:sz w:val="24"/>
                <w:fitText w:val="1169" w:id="6"/>
              </w:rPr>
              <w:t>号</w:t>
            </w:r>
          </w:p>
          <w:p w:rsidR="00B612A5" w:rsidRDefault="007D6536">
            <w:pPr>
              <w:jc w:val="center"/>
              <w:rPr>
                <w:rFonts w:ascii="BIZ UD明朝 Medium" w:eastAsia="BIZ UD明朝 Medium" w:hAnsi="BIZ UD明朝 Medium"/>
                <w:kern w:val="0"/>
                <w:sz w:val="24"/>
              </w:rPr>
            </w:pPr>
            <w:r w:rsidRPr="007D6536">
              <w:rPr>
                <w:rFonts w:ascii="BIZ UD明朝 Medium" w:eastAsia="BIZ UD明朝 Medium" w:hAnsi="BIZ UD明朝 Medium" w:hint="eastAsia"/>
                <w:spacing w:val="2"/>
                <w:w w:val="44"/>
                <w:kern w:val="0"/>
                <w:sz w:val="24"/>
                <w:fitText w:val="1169" w:id="7"/>
              </w:rPr>
              <w:t>省令第４条第１項第</w:t>
            </w:r>
            <w:r w:rsidRPr="007D6536">
              <w:rPr>
                <w:rFonts w:ascii="BIZ UD明朝 Medium" w:eastAsia="BIZ UD明朝 Medium" w:hAnsi="BIZ UD明朝 Medium" w:hint="eastAsia"/>
                <w:spacing w:val="2"/>
                <w:w w:val="44"/>
                <w:kern w:val="0"/>
                <w:sz w:val="24"/>
                <w:fitText w:val="1169" w:id="7"/>
              </w:rPr>
              <w:t>1</w:t>
            </w:r>
            <w:r w:rsidRPr="007D6536">
              <w:rPr>
                <w:rFonts w:ascii="BIZ UD明朝 Medium" w:eastAsia="BIZ UD明朝 Medium" w:hAnsi="BIZ UD明朝 Medium" w:hint="eastAsia"/>
                <w:spacing w:val="-7"/>
                <w:w w:val="44"/>
                <w:kern w:val="0"/>
                <w:sz w:val="24"/>
                <w:fitText w:val="1169" w:id="7"/>
              </w:rPr>
              <w:t>号</w:t>
            </w:r>
          </w:p>
        </w:tc>
        <w:tc>
          <w:tcPr>
            <w:tcW w:w="4456" w:type="dxa"/>
            <w:vAlign w:val="center"/>
          </w:tcPr>
          <w:p w:rsidR="00B612A5" w:rsidRDefault="007D6536">
            <w:pPr>
              <w:rPr>
                <w:rFonts w:ascii="BIZ UD明朝 Medium" w:eastAsia="BIZ UD明朝 Medium" w:hAnsi="BIZ UD明朝 Medium"/>
                <w:sz w:val="24"/>
              </w:rPr>
            </w:pPr>
            <w:r>
              <w:rPr>
                <w:rFonts w:ascii="BIZ UD明朝 Medium" w:eastAsia="BIZ UD明朝 Medium" w:hAnsi="BIZ UD明朝 Medium" w:hint="eastAsia"/>
                <w:sz w:val="24"/>
              </w:rPr>
              <w:t>構造上、駐車できない自動車</w:t>
            </w:r>
          </w:p>
        </w:tc>
        <w:tc>
          <w:tcPr>
            <w:tcW w:w="891" w:type="dxa"/>
            <w:vAlign w:val="center"/>
          </w:tcPr>
          <w:p w:rsidR="00B612A5" w:rsidRDefault="00B612A5">
            <w:pPr>
              <w:jc w:val="center"/>
              <w:rPr>
                <w:rFonts w:ascii="BIZ UD明朝 Medium" w:eastAsia="BIZ UD明朝 Medium" w:hAnsi="BIZ UD明朝 Medium"/>
                <w:sz w:val="24"/>
              </w:rPr>
            </w:pPr>
          </w:p>
        </w:tc>
        <w:tc>
          <w:tcPr>
            <w:tcW w:w="2267" w:type="dxa"/>
            <w:tcBorders>
              <w:right w:val="single" w:sz="18" w:space="0" w:color="auto"/>
            </w:tcBorders>
            <w:vAlign w:val="center"/>
          </w:tcPr>
          <w:p w:rsidR="00B612A5" w:rsidRDefault="00B612A5">
            <w:pPr>
              <w:jc w:val="center"/>
              <w:rPr>
                <w:rFonts w:ascii="BIZ UD明朝 Medium" w:eastAsia="BIZ UD明朝 Medium" w:hAnsi="BIZ UD明朝 Medium"/>
                <w:sz w:val="24"/>
              </w:rPr>
            </w:pPr>
          </w:p>
        </w:tc>
      </w:tr>
      <w:tr w:rsidR="00B612A5">
        <w:trPr>
          <w:trHeight w:val="515"/>
          <w:jc w:val="center"/>
        </w:trPr>
        <w:tc>
          <w:tcPr>
            <w:tcW w:w="1746" w:type="dxa"/>
            <w:tcBorders>
              <w:left w:val="single" w:sz="18" w:space="0" w:color="auto"/>
              <w:bottom w:val="single" w:sz="18" w:space="0" w:color="auto"/>
            </w:tcBorders>
            <w:vAlign w:val="center"/>
          </w:tcPr>
          <w:p w:rsidR="00B612A5" w:rsidRDefault="007D6536">
            <w:pPr>
              <w:jc w:val="center"/>
              <w:rPr>
                <w:rFonts w:ascii="BIZ UD明朝 Medium" w:eastAsia="BIZ UD明朝 Medium" w:hAnsi="BIZ UD明朝 Medium"/>
                <w:kern w:val="0"/>
                <w:sz w:val="24"/>
              </w:rPr>
            </w:pPr>
            <w:r>
              <w:rPr>
                <w:rFonts w:ascii="BIZ UD明朝 Medium" w:eastAsia="BIZ UD明朝 Medium" w:hAnsi="BIZ UD明朝 Medium" w:hint="eastAsia"/>
                <w:spacing w:val="1"/>
                <w:w w:val="46"/>
                <w:kern w:val="0"/>
                <w:sz w:val="24"/>
                <w:fitText w:val="1169" w:id="8"/>
              </w:rPr>
              <w:t>法第</w:t>
            </w:r>
            <w:r>
              <w:rPr>
                <w:rFonts w:ascii="BIZ UD明朝 Medium" w:eastAsia="BIZ UD明朝 Medium" w:hAnsi="BIZ UD明朝 Medium" w:hint="eastAsia"/>
                <w:spacing w:val="1"/>
                <w:w w:val="46"/>
                <w:kern w:val="0"/>
                <w:sz w:val="24"/>
                <w:fitText w:val="1169" w:id="8"/>
              </w:rPr>
              <w:t>13</w:t>
            </w:r>
            <w:r>
              <w:rPr>
                <w:rFonts w:ascii="BIZ UD明朝 Medium" w:eastAsia="BIZ UD明朝 Medium" w:hAnsi="BIZ UD明朝 Medium" w:hint="eastAsia"/>
                <w:spacing w:val="1"/>
                <w:w w:val="46"/>
                <w:kern w:val="0"/>
                <w:sz w:val="24"/>
                <w:fitText w:val="1169" w:id="8"/>
              </w:rPr>
              <w:t>条第</w:t>
            </w:r>
            <w:r>
              <w:rPr>
                <w:rFonts w:ascii="BIZ UD明朝 Medium" w:eastAsia="BIZ UD明朝 Medium" w:hAnsi="BIZ UD明朝 Medium" w:hint="eastAsia"/>
                <w:spacing w:val="1"/>
                <w:w w:val="46"/>
                <w:kern w:val="0"/>
                <w:sz w:val="24"/>
                <w:fitText w:val="1169" w:id="8"/>
              </w:rPr>
              <w:t>2</w:t>
            </w:r>
            <w:r>
              <w:rPr>
                <w:rFonts w:ascii="BIZ UD明朝 Medium" w:eastAsia="BIZ UD明朝 Medium" w:hAnsi="BIZ UD明朝 Medium" w:hint="eastAsia"/>
                <w:spacing w:val="1"/>
                <w:w w:val="46"/>
                <w:kern w:val="0"/>
                <w:sz w:val="24"/>
                <w:fitText w:val="1169" w:id="8"/>
              </w:rPr>
              <w:t>項第６</w:t>
            </w:r>
            <w:r>
              <w:rPr>
                <w:rFonts w:ascii="BIZ UD明朝 Medium" w:eastAsia="BIZ UD明朝 Medium" w:hAnsi="BIZ UD明朝 Medium" w:hint="eastAsia"/>
                <w:w w:val="46"/>
                <w:kern w:val="0"/>
                <w:sz w:val="24"/>
                <w:fitText w:val="1169" w:id="8"/>
              </w:rPr>
              <w:t>号</w:t>
            </w:r>
          </w:p>
          <w:p w:rsidR="00B612A5" w:rsidRDefault="007D6536">
            <w:pPr>
              <w:jc w:val="center"/>
              <w:rPr>
                <w:rFonts w:ascii="BIZ UD明朝 Medium" w:eastAsia="BIZ UD明朝 Medium" w:hAnsi="BIZ UD明朝 Medium"/>
                <w:sz w:val="24"/>
              </w:rPr>
            </w:pPr>
            <w:r w:rsidRPr="007D6536">
              <w:rPr>
                <w:rFonts w:ascii="BIZ UD明朝 Medium" w:eastAsia="BIZ UD明朝 Medium" w:hAnsi="BIZ UD明朝 Medium" w:hint="eastAsia"/>
                <w:spacing w:val="2"/>
                <w:w w:val="44"/>
                <w:kern w:val="0"/>
                <w:sz w:val="24"/>
                <w:fitText w:val="1169" w:id="9"/>
              </w:rPr>
              <w:t>省令第４条第１項第２</w:t>
            </w:r>
            <w:r w:rsidRPr="007D6536">
              <w:rPr>
                <w:rFonts w:ascii="BIZ UD明朝 Medium" w:eastAsia="BIZ UD明朝 Medium" w:hAnsi="BIZ UD明朝 Medium" w:hint="eastAsia"/>
                <w:spacing w:val="-7"/>
                <w:w w:val="44"/>
                <w:kern w:val="0"/>
                <w:sz w:val="24"/>
                <w:fitText w:val="1169" w:id="9"/>
              </w:rPr>
              <w:t>号</w:t>
            </w:r>
          </w:p>
        </w:tc>
        <w:tc>
          <w:tcPr>
            <w:tcW w:w="4456" w:type="dxa"/>
            <w:tcBorders>
              <w:bottom w:val="single" w:sz="18" w:space="0" w:color="auto"/>
            </w:tcBorders>
            <w:vAlign w:val="center"/>
          </w:tcPr>
          <w:p w:rsidR="00B612A5" w:rsidRDefault="007D6536">
            <w:pPr>
              <w:rPr>
                <w:rFonts w:ascii="BIZ UD明朝 Medium" w:eastAsia="BIZ UD明朝 Medium" w:hAnsi="BIZ UD明朝 Medium"/>
                <w:sz w:val="24"/>
              </w:rPr>
            </w:pPr>
            <w:r>
              <w:rPr>
                <w:rFonts w:ascii="BIZ UD明朝 Medium" w:eastAsia="BIZ UD明朝 Medium" w:hAnsi="BIZ UD明朝 Medium" w:hint="eastAsia"/>
                <w:sz w:val="24"/>
              </w:rPr>
              <w:t>付帯して行う業務の概要</w:t>
            </w:r>
          </w:p>
          <w:p w:rsidR="00B612A5" w:rsidRDefault="007D6536">
            <w:pPr>
              <w:spacing w:line="240" w:lineRule="atLeast"/>
              <w:rPr>
                <w:rFonts w:ascii="BIZ UD明朝 Medium" w:eastAsia="BIZ UD明朝 Medium" w:hAnsi="BIZ UD明朝 Medium"/>
                <w:sz w:val="24"/>
              </w:rPr>
            </w:pPr>
            <w:r>
              <w:rPr>
                <w:rFonts w:ascii="BIZ UD明朝 Medium" w:eastAsia="BIZ UD明朝 Medium" w:hAnsi="BIZ UD明朝 Medium" w:hint="eastAsia"/>
                <w:sz w:val="24"/>
              </w:rPr>
              <w:t xml:space="preserve">　燃料の販売、自動車の修理その他</w:t>
            </w:r>
          </w:p>
        </w:tc>
        <w:tc>
          <w:tcPr>
            <w:tcW w:w="891" w:type="dxa"/>
            <w:tcBorders>
              <w:bottom w:val="single" w:sz="18" w:space="0" w:color="auto"/>
            </w:tcBorders>
            <w:vAlign w:val="center"/>
          </w:tcPr>
          <w:p w:rsidR="00B612A5" w:rsidRDefault="00B612A5">
            <w:pPr>
              <w:jc w:val="center"/>
              <w:rPr>
                <w:rFonts w:ascii="BIZ UD明朝 Medium" w:eastAsia="BIZ UD明朝 Medium" w:hAnsi="BIZ UD明朝 Medium"/>
                <w:sz w:val="24"/>
              </w:rPr>
            </w:pPr>
          </w:p>
        </w:tc>
        <w:tc>
          <w:tcPr>
            <w:tcW w:w="2267" w:type="dxa"/>
            <w:tcBorders>
              <w:bottom w:val="single" w:sz="18" w:space="0" w:color="auto"/>
              <w:right w:val="single" w:sz="18" w:space="0" w:color="auto"/>
            </w:tcBorders>
            <w:vAlign w:val="center"/>
          </w:tcPr>
          <w:p w:rsidR="00B612A5" w:rsidRDefault="00B612A5">
            <w:pPr>
              <w:jc w:val="center"/>
              <w:rPr>
                <w:rFonts w:ascii="BIZ UD明朝 Medium" w:eastAsia="BIZ UD明朝 Medium" w:hAnsi="BIZ UD明朝 Medium"/>
                <w:sz w:val="24"/>
              </w:rPr>
            </w:pPr>
          </w:p>
        </w:tc>
      </w:tr>
    </w:tbl>
    <w:p w:rsidR="00B612A5" w:rsidRDefault="00B612A5">
      <w:pPr>
        <w:rPr>
          <w:rFonts w:ascii="BIZ UD明朝 Medium" w:eastAsia="BIZ UD明朝 Medium" w:hAnsi="BIZ UD明朝 Medium"/>
          <w:sz w:val="24"/>
        </w:rPr>
      </w:pPr>
    </w:p>
    <w:tbl>
      <w:tblPr>
        <w:tblW w:w="9360"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99" w:type="dxa"/>
          <w:right w:w="99" w:type="dxa"/>
        </w:tblCellMar>
        <w:tblLook w:val="0600" w:firstRow="0" w:lastRow="0" w:firstColumn="0" w:lastColumn="0" w:noHBand="1" w:noVBand="1"/>
      </w:tblPr>
      <w:tblGrid>
        <w:gridCol w:w="1260"/>
        <w:gridCol w:w="4860"/>
        <w:gridCol w:w="900"/>
        <w:gridCol w:w="2340"/>
      </w:tblGrid>
      <w:tr w:rsidR="00B612A5">
        <w:trPr>
          <w:trHeight w:val="512"/>
          <w:jc w:val="center"/>
        </w:trPr>
        <w:tc>
          <w:tcPr>
            <w:tcW w:w="1260" w:type="dxa"/>
            <w:tcBorders>
              <w:bottom w:val="double" w:sz="4" w:space="0" w:color="auto"/>
              <w:right w:val="single" w:sz="4" w:space="0" w:color="auto"/>
            </w:tcBorders>
            <w:vAlign w:val="center"/>
          </w:tcPr>
          <w:p w:rsidR="00B612A5" w:rsidRDefault="007D6536">
            <w:pPr>
              <w:jc w:val="center"/>
              <w:rPr>
                <w:rFonts w:ascii="BIZ UD明朝 Medium" w:eastAsia="BIZ UD明朝 Medium" w:hAnsi="BIZ UD明朝 Medium"/>
                <w:sz w:val="24"/>
              </w:rPr>
            </w:pPr>
            <w:r>
              <w:rPr>
                <w:rFonts w:ascii="BIZ UD明朝 Medium" w:eastAsia="BIZ UD明朝 Medium" w:hAnsi="BIZ UD明朝 Medium" w:hint="eastAsia"/>
                <w:sz w:val="24"/>
              </w:rPr>
              <w:t>条　文</w:t>
            </w:r>
          </w:p>
        </w:tc>
        <w:tc>
          <w:tcPr>
            <w:tcW w:w="4860" w:type="dxa"/>
            <w:tcBorders>
              <w:left w:val="single" w:sz="4" w:space="0" w:color="auto"/>
              <w:bottom w:val="double" w:sz="4" w:space="0" w:color="auto"/>
              <w:right w:val="single" w:sz="4" w:space="0" w:color="auto"/>
            </w:tcBorders>
            <w:vAlign w:val="center"/>
          </w:tcPr>
          <w:p w:rsidR="00B612A5" w:rsidRDefault="007D6536">
            <w:pPr>
              <w:jc w:val="center"/>
              <w:rPr>
                <w:rFonts w:ascii="BIZ UD明朝 Medium" w:eastAsia="BIZ UD明朝 Medium" w:hAnsi="BIZ UD明朝 Medium"/>
                <w:sz w:val="24"/>
              </w:rPr>
            </w:pPr>
            <w:r>
              <w:rPr>
                <w:rFonts w:ascii="BIZ UD明朝 Medium" w:eastAsia="BIZ UD明朝 Medium" w:hAnsi="BIZ UD明朝 Medium" w:hint="eastAsia"/>
                <w:sz w:val="24"/>
              </w:rPr>
              <w:t>その他対応すべき事項</w:t>
            </w:r>
          </w:p>
        </w:tc>
        <w:tc>
          <w:tcPr>
            <w:tcW w:w="900" w:type="dxa"/>
            <w:tcBorders>
              <w:left w:val="single" w:sz="4" w:space="0" w:color="auto"/>
              <w:bottom w:val="double" w:sz="4" w:space="0" w:color="auto"/>
              <w:right w:val="single" w:sz="4" w:space="0" w:color="auto"/>
            </w:tcBorders>
            <w:vAlign w:val="center"/>
          </w:tcPr>
          <w:p w:rsidR="00B612A5" w:rsidRDefault="007D6536">
            <w:pPr>
              <w:jc w:val="center"/>
              <w:rPr>
                <w:rFonts w:ascii="BIZ UD明朝 Medium" w:eastAsia="BIZ UD明朝 Medium" w:hAnsi="BIZ UD明朝 Medium"/>
                <w:sz w:val="24"/>
              </w:rPr>
            </w:pPr>
            <w:r>
              <w:rPr>
                <w:rFonts w:ascii="BIZ UD明朝 Medium" w:eastAsia="BIZ UD明朝 Medium" w:hAnsi="BIZ UD明朝 Medium" w:hint="eastAsia"/>
                <w:sz w:val="24"/>
              </w:rPr>
              <w:t>適・否</w:t>
            </w:r>
          </w:p>
        </w:tc>
        <w:tc>
          <w:tcPr>
            <w:tcW w:w="2340" w:type="dxa"/>
            <w:tcBorders>
              <w:left w:val="single" w:sz="4" w:space="0" w:color="auto"/>
              <w:bottom w:val="double" w:sz="4" w:space="0" w:color="auto"/>
            </w:tcBorders>
            <w:vAlign w:val="center"/>
          </w:tcPr>
          <w:p w:rsidR="00B612A5" w:rsidRDefault="007D6536">
            <w:pPr>
              <w:jc w:val="center"/>
              <w:rPr>
                <w:rFonts w:ascii="BIZ UD明朝 Medium" w:eastAsia="BIZ UD明朝 Medium" w:hAnsi="BIZ UD明朝 Medium"/>
                <w:sz w:val="24"/>
              </w:rPr>
            </w:pPr>
            <w:r>
              <w:rPr>
                <w:rFonts w:ascii="BIZ UD明朝 Medium" w:eastAsia="BIZ UD明朝 Medium" w:hAnsi="BIZ UD明朝 Medium" w:hint="eastAsia"/>
                <w:sz w:val="24"/>
              </w:rPr>
              <w:t>備考</w:t>
            </w:r>
          </w:p>
        </w:tc>
      </w:tr>
      <w:tr w:rsidR="00B612A5">
        <w:trPr>
          <w:trHeight w:val="1100"/>
          <w:jc w:val="center"/>
        </w:trPr>
        <w:tc>
          <w:tcPr>
            <w:tcW w:w="1260" w:type="dxa"/>
            <w:tcBorders>
              <w:top w:val="double" w:sz="4" w:space="0" w:color="auto"/>
              <w:right w:val="single" w:sz="4" w:space="0" w:color="auto"/>
            </w:tcBorders>
          </w:tcPr>
          <w:p w:rsidR="00B612A5" w:rsidRDefault="00B612A5">
            <w:pPr>
              <w:ind w:left="180"/>
              <w:rPr>
                <w:rFonts w:ascii="BIZ UD明朝 Medium" w:eastAsia="BIZ UD明朝 Medium" w:hAnsi="BIZ UD明朝 Medium"/>
                <w:sz w:val="24"/>
              </w:rPr>
            </w:pPr>
          </w:p>
        </w:tc>
        <w:tc>
          <w:tcPr>
            <w:tcW w:w="4860" w:type="dxa"/>
            <w:tcBorders>
              <w:top w:val="double" w:sz="4" w:space="0" w:color="auto"/>
              <w:left w:val="single" w:sz="4" w:space="0" w:color="auto"/>
              <w:right w:val="single" w:sz="4" w:space="0" w:color="auto"/>
            </w:tcBorders>
          </w:tcPr>
          <w:p w:rsidR="00B612A5" w:rsidRDefault="007D6536">
            <w:pPr>
              <w:rPr>
                <w:rFonts w:ascii="BIZ UD明朝 Medium" w:eastAsia="BIZ UD明朝 Medium" w:hAnsi="BIZ UD明朝 Medium"/>
                <w:sz w:val="24"/>
              </w:rPr>
            </w:pPr>
            <w:r>
              <w:rPr>
                <w:rFonts w:ascii="BIZ UD明朝 Medium" w:eastAsia="BIZ UD明朝 Medium" w:hAnsi="BIZ UD明朝 Medium" w:hint="eastAsia"/>
                <w:sz w:val="24"/>
              </w:rPr>
              <w:t>駐車場を利用しようとする者の見やすい場所に、供用時間、駐車料金の額を明示しなければならない。</w:t>
            </w:r>
          </w:p>
        </w:tc>
        <w:tc>
          <w:tcPr>
            <w:tcW w:w="900" w:type="dxa"/>
            <w:tcBorders>
              <w:top w:val="double" w:sz="4" w:space="0" w:color="auto"/>
              <w:left w:val="single" w:sz="4" w:space="0" w:color="auto"/>
              <w:right w:val="single" w:sz="4" w:space="0" w:color="auto"/>
            </w:tcBorders>
          </w:tcPr>
          <w:p w:rsidR="00B612A5" w:rsidRDefault="00B612A5">
            <w:pPr>
              <w:rPr>
                <w:rFonts w:ascii="BIZ UD明朝 Medium" w:eastAsia="BIZ UD明朝 Medium" w:hAnsi="BIZ UD明朝 Medium"/>
                <w:sz w:val="24"/>
              </w:rPr>
            </w:pPr>
          </w:p>
        </w:tc>
        <w:tc>
          <w:tcPr>
            <w:tcW w:w="2340" w:type="dxa"/>
            <w:tcBorders>
              <w:top w:val="double" w:sz="4" w:space="0" w:color="auto"/>
              <w:left w:val="single" w:sz="4" w:space="0" w:color="auto"/>
            </w:tcBorders>
          </w:tcPr>
          <w:p w:rsidR="00B612A5" w:rsidRDefault="00B612A5">
            <w:pPr>
              <w:rPr>
                <w:rFonts w:ascii="BIZ UD明朝 Medium" w:eastAsia="BIZ UD明朝 Medium" w:hAnsi="BIZ UD明朝 Medium"/>
                <w:sz w:val="24"/>
              </w:rPr>
            </w:pPr>
          </w:p>
        </w:tc>
      </w:tr>
    </w:tbl>
    <w:p w:rsidR="00B612A5" w:rsidRDefault="007D6536">
      <w:pPr>
        <w:rPr>
          <w:rFonts w:ascii="BIZ UD明朝 Medium" w:eastAsia="BIZ UD明朝 Medium" w:hAnsi="BIZ UD明朝 Medium"/>
          <w:sz w:val="24"/>
        </w:rPr>
      </w:pPr>
      <w:r>
        <w:rPr>
          <w:rFonts w:hint="eastAsia"/>
        </w:rPr>
        <w:br w:type="page"/>
      </w:r>
    </w:p>
    <w:p w:rsidR="00B612A5" w:rsidRDefault="007D6536">
      <w:pPr>
        <w:rPr>
          <w:rFonts w:ascii="BIZ UD明朝 Medium" w:eastAsia="BIZ UD明朝 Medium" w:hAnsi="BIZ UD明朝 Medium"/>
          <w:sz w:val="24"/>
        </w:rPr>
      </w:pPr>
      <w:r>
        <w:rPr>
          <w:rFonts w:ascii="BIZ UD明朝 Medium" w:eastAsia="BIZ UD明朝 Medium" w:hAnsi="BIZ UD明朝 Medium" w:hint="eastAsia"/>
          <w:sz w:val="24"/>
        </w:rPr>
        <w:lastRenderedPageBreak/>
        <w:t>（参考）届出対象駐車場の管理者の法定</w:t>
      </w:r>
      <w:r>
        <w:rPr>
          <w:rFonts w:ascii="BIZ UD明朝 Medium" w:eastAsia="BIZ UD明朝 Medium" w:hAnsi="BIZ UD明朝 Medium" w:hint="eastAsia"/>
          <w:sz w:val="24"/>
        </w:rPr>
        <w:t>責務</w:t>
      </w:r>
    </w:p>
    <w:p w:rsidR="00B612A5" w:rsidRDefault="007D6536">
      <w:pPr>
        <w:numPr>
          <w:ilvl w:val="0"/>
          <w:numId w:val="1"/>
        </w:numPr>
        <w:spacing w:line="240" w:lineRule="atLeast"/>
        <w:ind w:left="567" w:hanging="357"/>
        <w:rPr>
          <w:rFonts w:ascii="BIZ UD明朝 Medium" w:eastAsia="BIZ UD明朝 Medium" w:hAnsi="BIZ UD明朝 Medium"/>
        </w:rPr>
      </w:pPr>
      <w:r>
        <w:rPr>
          <w:rFonts w:ascii="BIZ UD明朝 Medium" w:eastAsia="BIZ UD明朝 Medium" w:hAnsi="BIZ UD明朝 Medium" w:hint="eastAsia"/>
        </w:rPr>
        <w:t>管理規程に定めた供用時間内においては、正当な理由のない限り、供用を拒んではならない</w:t>
      </w:r>
      <w:r>
        <w:rPr>
          <w:rFonts w:ascii="BIZ UD明朝 Medium" w:eastAsia="BIZ UD明朝 Medium" w:hAnsi="BIZ UD明朝 Medium" w:hint="eastAsia"/>
        </w:rPr>
        <w:t>[</w:t>
      </w:r>
      <w:r>
        <w:rPr>
          <w:rFonts w:ascii="BIZ UD明朝 Medium" w:eastAsia="BIZ UD明朝 Medium" w:hAnsi="BIZ UD明朝 Medium" w:hint="eastAsia"/>
        </w:rPr>
        <w:t>第</w:t>
      </w:r>
      <w:r>
        <w:rPr>
          <w:rFonts w:ascii="BIZ UD明朝 Medium" w:eastAsia="BIZ UD明朝 Medium" w:hAnsi="BIZ UD明朝 Medium" w:hint="eastAsia"/>
        </w:rPr>
        <w:t>15</w:t>
      </w:r>
      <w:r>
        <w:rPr>
          <w:rFonts w:ascii="BIZ UD明朝 Medium" w:eastAsia="BIZ UD明朝 Medium" w:hAnsi="BIZ UD明朝 Medium" w:hint="eastAsia"/>
        </w:rPr>
        <w:t>条第</w:t>
      </w:r>
      <w:r>
        <w:rPr>
          <w:rFonts w:ascii="BIZ UD明朝 Medium" w:eastAsia="BIZ UD明朝 Medium" w:hAnsi="BIZ UD明朝 Medium" w:hint="eastAsia"/>
        </w:rPr>
        <w:t>1</w:t>
      </w:r>
      <w:r>
        <w:rPr>
          <w:rFonts w:ascii="BIZ UD明朝 Medium" w:eastAsia="BIZ UD明朝 Medium" w:hAnsi="BIZ UD明朝 Medium" w:hint="eastAsia"/>
        </w:rPr>
        <w:t>項</w:t>
      </w:r>
      <w:r>
        <w:rPr>
          <w:rFonts w:ascii="BIZ UD明朝 Medium" w:eastAsia="BIZ UD明朝 Medium" w:hAnsi="BIZ UD明朝 Medium" w:hint="eastAsia"/>
        </w:rPr>
        <w:t>]</w:t>
      </w:r>
    </w:p>
    <w:p w:rsidR="00B612A5" w:rsidRDefault="007D6536">
      <w:pPr>
        <w:numPr>
          <w:ilvl w:val="0"/>
          <w:numId w:val="1"/>
        </w:numPr>
        <w:spacing w:line="240" w:lineRule="atLeast"/>
        <w:ind w:left="567" w:hanging="357"/>
        <w:rPr>
          <w:rFonts w:ascii="BIZ UD明朝 Medium" w:eastAsia="BIZ UD明朝 Medium" w:hAnsi="BIZ UD明朝 Medium"/>
        </w:rPr>
      </w:pPr>
      <w:r>
        <w:rPr>
          <w:rFonts w:ascii="BIZ UD明朝 Medium" w:eastAsia="BIZ UD明朝 Medium" w:hAnsi="BIZ UD明朝 Medium" w:hint="eastAsia"/>
        </w:rPr>
        <w:t>管理規程に従って業務を運営しなければならない。</w:t>
      </w:r>
      <w:r>
        <w:rPr>
          <w:rFonts w:ascii="BIZ UD明朝 Medium" w:eastAsia="BIZ UD明朝 Medium" w:hAnsi="BIZ UD明朝 Medium" w:hint="eastAsia"/>
        </w:rPr>
        <w:t>[</w:t>
      </w:r>
      <w:r>
        <w:rPr>
          <w:rFonts w:ascii="BIZ UD明朝 Medium" w:eastAsia="BIZ UD明朝 Medium" w:hAnsi="BIZ UD明朝 Medium" w:hint="eastAsia"/>
        </w:rPr>
        <w:t>法第</w:t>
      </w:r>
      <w:r>
        <w:rPr>
          <w:rFonts w:ascii="BIZ UD明朝 Medium" w:eastAsia="BIZ UD明朝 Medium" w:hAnsi="BIZ UD明朝 Medium" w:hint="eastAsia"/>
        </w:rPr>
        <w:t>15</w:t>
      </w:r>
      <w:r>
        <w:rPr>
          <w:rFonts w:ascii="BIZ UD明朝 Medium" w:eastAsia="BIZ UD明朝 Medium" w:hAnsi="BIZ UD明朝 Medium" w:hint="eastAsia"/>
        </w:rPr>
        <w:t>条第</w:t>
      </w:r>
      <w:r>
        <w:rPr>
          <w:rFonts w:ascii="BIZ UD明朝 Medium" w:eastAsia="BIZ UD明朝 Medium" w:hAnsi="BIZ UD明朝 Medium" w:hint="eastAsia"/>
        </w:rPr>
        <w:t>2</w:t>
      </w:r>
      <w:r>
        <w:rPr>
          <w:rFonts w:ascii="BIZ UD明朝 Medium" w:eastAsia="BIZ UD明朝 Medium" w:hAnsi="BIZ UD明朝 Medium" w:hint="eastAsia"/>
        </w:rPr>
        <w:t>項</w:t>
      </w:r>
      <w:r>
        <w:rPr>
          <w:rFonts w:ascii="BIZ UD明朝 Medium" w:eastAsia="BIZ UD明朝 Medium" w:hAnsi="BIZ UD明朝 Medium" w:hint="eastAsia"/>
        </w:rPr>
        <w:t>]</w:t>
      </w:r>
    </w:p>
    <w:p w:rsidR="00B612A5" w:rsidRDefault="007D6536">
      <w:pPr>
        <w:numPr>
          <w:ilvl w:val="0"/>
          <w:numId w:val="1"/>
        </w:numPr>
        <w:spacing w:line="240" w:lineRule="atLeast"/>
        <w:ind w:left="567" w:hanging="357"/>
        <w:rPr>
          <w:rFonts w:ascii="BIZ UD明朝 Medium" w:eastAsia="BIZ UD明朝 Medium" w:hAnsi="BIZ UD明朝 Medium"/>
        </w:rPr>
      </w:pPr>
      <w:r>
        <w:rPr>
          <w:rFonts w:ascii="BIZ UD明朝 Medium" w:eastAsia="BIZ UD明朝 Medium" w:hAnsi="BIZ UD明朝 Medium" w:hint="eastAsia"/>
        </w:rPr>
        <w:t>建築基準法第</w:t>
      </w:r>
      <w:r>
        <w:rPr>
          <w:rFonts w:ascii="BIZ UD明朝 Medium" w:eastAsia="BIZ UD明朝 Medium" w:hAnsi="BIZ UD明朝 Medium" w:hint="eastAsia"/>
        </w:rPr>
        <w:t>8</w:t>
      </w:r>
      <w:r>
        <w:rPr>
          <w:rFonts w:ascii="BIZ UD明朝 Medium" w:eastAsia="BIZ UD明朝 Medium" w:hAnsi="BIZ UD明朝 Medium" w:hint="eastAsia"/>
        </w:rPr>
        <w:t>条</w:t>
      </w:r>
      <w:r>
        <w:rPr>
          <w:rFonts w:ascii="BIZ UD明朝 Medium" w:eastAsia="BIZ UD明朝 Medium" w:hAnsi="BIZ UD明朝 Medium" w:hint="eastAsia"/>
          <w:vertAlign w:val="superscript"/>
        </w:rPr>
        <w:t>※１</w:t>
      </w:r>
      <w:r>
        <w:rPr>
          <w:rFonts w:ascii="BIZ UD明朝 Medium" w:eastAsia="BIZ UD明朝 Medium" w:hAnsi="BIZ UD明朝 Medium" w:hint="eastAsia"/>
        </w:rPr>
        <w:t>の規定によるほか、構造及び設備を政令で定める技術的基準に適合するよう維持しなければならない。</w:t>
      </w:r>
      <w:r>
        <w:rPr>
          <w:rFonts w:ascii="BIZ UD明朝 Medium" w:eastAsia="BIZ UD明朝 Medium" w:hAnsi="BIZ UD明朝 Medium" w:hint="eastAsia"/>
        </w:rPr>
        <w:t>[</w:t>
      </w:r>
      <w:r>
        <w:rPr>
          <w:rFonts w:ascii="BIZ UD明朝 Medium" w:eastAsia="BIZ UD明朝 Medium" w:hAnsi="BIZ UD明朝 Medium" w:hint="eastAsia"/>
        </w:rPr>
        <w:t>法第</w:t>
      </w:r>
      <w:r>
        <w:rPr>
          <w:rFonts w:ascii="BIZ UD明朝 Medium" w:eastAsia="BIZ UD明朝 Medium" w:hAnsi="BIZ UD明朝 Medium" w:hint="eastAsia"/>
        </w:rPr>
        <w:t>15</w:t>
      </w:r>
      <w:r>
        <w:rPr>
          <w:rFonts w:ascii="BIZ UD明朝 Medium" w:eastAsia="BIZ UD明朝 Medium" w:hAnsi="BIZ UD明朝 Medium" w:hint="eastAsia"/>
        </w:rPr>
        <w:t>条第</w:t>
      </w:r>
      <w:r>
        <w:rPr>
          <w:rFonts w:ascii="BIZ UD明朝 Medium" w:eastAsia="BIZ UD明朝 Medium" w:hAnsi="BIZ UD明朝 Medium" w:hint="eastAsia"/>
        </w:rPr>
        <w:t>2</w:t>
      </w:r>
      <w:r>
        <w:rPr>
          <w:rFonts w:ascii="BIZ UD明朝 Medium" w:eastAsia="BIZ UD明朝 Medium" w:hAnsi="BIZ UD明朝 Medium" w:hint="eastAsia"/>
        </w:rPr>
        <w:t>項</w:t>
      </w:r>
      <w:r>
        <w:rPr>
          <w:rFonts w:ascii="BIZ UD明朝 Medium" w:eastAsia="BIZ UD明朝 Medium" w:hAnsi="BIZ UD明朝 Medium" w:hint="eastAsia"/>
        </w:rPr>
        <w:t>]</w:t>
      </w:r>
    </w:p>
    <w:p w:rsidR="00B612A5" w:rsidRDefault="007D6536">
      <w:pPr>
        <w:numPr>
          <w:ilvl w:val="0"/>
          <w:numId w:val="1"/>
        </w:numPr>
        <w:spacing w:line="240" w:lineRule="atLeast"/>
        <w:ind w:left="567" w:hanging="357"/>
        <w:rPr>
          <w:rFonts w:ascii="BIZ UD明朝 Medium" w:eastAsia="BIZ UD明朝 Medium" w:hAnsi="BIZ UD明朝 Medium"/>
        </w:rPr>
      </w:pPr>
      <w:r>
        <w:rPr>
          <w:rFonts w:ascii="BIZ UD明朝 Medium" w:eastAsia="BIZ UD明朝 Medium" w:hAnsi="BIZ UD明朝 Medium" w:hint="eastAsia"/>
        </w:rPr>
        <w:t>駐車する自動車の保管に関し、</w:t>
      </w:r>
      <w:r>
        <w:rPr>
          <w:rFonts w:ascii="BIZ UD明朝 Medium" w:eastAsia="BIZ UD明朝 Medium" w:hAnsi="BIZ UD明朝 Medium" w:hint="eastAsia"/>
          <w:u w:val="wave"/>
        </w:rPr>
        <w:t>善良な管理者の注意を怠らなかったことを証明する場合を除いては、その自動車の滅失又は損傷について損害賠償の責任を免れることはできない</w:t>
      </w:r>
      <w:r>
        <w:rPr>
          <w:rFonts w:ascii="BIZ UD明朝 Medium" w:eastAsia="BIZ UD明朝 Medium" w:hAnsi="BIZ UD明朝 Medium" w:hint="eastAsia"/>
        </w:rPr>
        <w:t>。</w:t>
      </w:r>
      <w:r>
        <w:rPr>
          <w:rFonts w:ascii="BIZ UD明朝 Medium" w:eastAsia="BIZ UD明朝 Medium" w:hAnsi="BIZ UD明朝 Medium" w:hint="eastAsia"/>
        </w:rPr>
        <w:t>[</w:t>
      </w:r>
      <w:r>
        <w:rPr>
          <w:rFonts w:ascii="BIZ UD明朝 Medium" w:eastAsia="BIZ UD明朝 Medium" w:hAnsi="BIZ UD明朝 Medium" w:hint="eastAsia"/>
        </w:rPr>
        <w:t>法第</w:t>
      </w:r>
      <w:r>
        <w:rPr>
          <w:rFonts w:ascii="BIZ UD明朝 Medium" w:eastAsia="BIZ UD明朝 Medium" w:hAnsi="BIZ UD明朝 Medium" w:hint="eastAsia"/>
        </w:rPr>
        <w:t>16</w:t>
      </w:r>
      <w:r>
        <w:rPr>
          <w:rFonts w:ascii="BIZ UD明朝 Medium" w:eastAsia="BIZ UD明朝 Medium" w:hAnsi="BIZ UD明朝 Medium" w:hint="eastAsia"/>
        </w:rPr>
        <w:t>条</w:t>
      </w:r>
      <w:r>
        <w:rPr>
          <w:rFonts w:ascii="BIZ UD明朝 Medium" w:eastAsia="BIZ UD明朝 Medium" w:hAnsi="BIZ UD明朝 Medium" w:hint="eastAsia"/>
        </w:rPr>
        <w:t>]</w:t>
      </w:r>
    </w:p>
    <w:p w:rsidR="00B612A5" w:rsidRDefault="007D6536">
      <w:pPr>
        <w:spacing w:line="240" w:lineRule="atLeast"/>
        <w:ind w:leftChars="-200" w:left="-402" w:firstLineChars="100" w:firstLine="201"/>
        <w:rPr>
          <w:rFonts w:ascii="BIZ UD明朝 Medium" w:eastAsia="BIZ UD明朝 Medium" w:hAnsi="BIZ UD明朝 Medium"/>
          <w:sz w:val="18"/>
        </w:rPr>
      </w:pPr>
      <w:r>
        <w:rPr>
          <w:rFonts w:ascii="BIZ UD明朝 Medium" w:eastAsia="BIZ UD明朝 Medium" w:hAnsi="BIZ UD明朝 Medium" w:hint="eastAsia"/>
        </w:rPr>
        <w:t xml:space="preserve">　※　建築基準法第</w:t>
      </w:r>
      <w:r>
        <w:rPr>
          <w:rFonts w:ascii="BIZ UD明朝 Medium" w:eastAsia="BIZ UD明朝 Medium" w:hAnsi="BIZ UD明朝 Medium" w:hint="eastAsia"/>
        </w:rPr>
        <w:t>8</w:t>
      </w:r>
      <w:r>
        <w:rPr>
          <w:rFonts w:ascii="BIZ UD明朝 Medium" w:eastAsia="BIZ UD明朝 Medium" w:hAnsi="BIZ UD明朝 Medium" w:hint="eastAsia"/>
        </w:rPr>
        <w:t>条</w:t>
      </w:r>
      <w:r>
        <w:rPr>
          <w:rFonts w:ascii="BIZ UD明朝 Medium" w:eastAsia="BIZ UD明朝 Medium" w:hAnsi="BIZ UD明朝 Medium" w:hint="eastAsia"/>
        </w:rPr>
        <w:t>1</w:t>
      </w:r>
      <w:r>
        <w:rPr>
          <w:rFonts w:ascii="BIZ UD明朝 Medium" w:eastAsia="BIZ UD明朝 Medium" w:hAnsi="BIZ UD明朝 Medium" w:hint="eastAsia"/>
        </w:rPr>
        <w:t>項：</w:t>
      </w:r>
      <w:r>
        <w:rPr>
          <w:rFonts w:ascii="BIZ UD明朝 Medium" w:eastAsia="BIZ UD明朝 Medium" w:hAnsi="BIZ UD明朝 Medium" w:hint="eastAsia"/>
          <w:sz w:val="18"/>
        </w:rPr>
        <w:t>建築物の所有者、管理者または占有者は、その建築物の敷地、構造及び建築設備を常時適法</w:t>
      </w:r>
    </w:p>
    <w:p w:rsidR="00B612A5" w:rsidRDefault="007D6536">
      <w:pPr>
        <w:spacing w:line="240" w:lineRule="atLeast"/>
        <w:ind w:leftChars="-200" w:left="-402" w:firstLineChars="100" w:firstLine="171"/>
        <w:rPr>
          <w:rFonts w:ascii="BIZ UD明朝 Medium" w:eastAsia="BIZ UD明朝 Medium" w:hAnsi="BIZ UD明朝 Medium"/>
        </w:rPr>
      </w:pPr>
      <w:r>
        <w:rPr>
          <w:rFonts w:ascii="BIZ UD明朝 Medium" w:eastAsia="BIZ UD明朝 Medium" w:hAnsi="BIZ UD明朝 Medium" w:hint="eastAsia"/>
          <w:sz w:val="18"/>
        </w:rPr>
        <w:t xml:space="preserve">　　　　　　　　　　　　　　　　</w:t>
      </w:r>
      <w:r>
        <w:rPr>
          <w:rFonts w:ascii="BIZ UD明朝 Medium" w:eastAsia="BIZ UD明朝 Medium" w:hAnsi="BIZ UD明朝 Medium" w:hint="eastAsia"/>
          <w:sz w:val="18"/>
        </w:rPr>
        <w:t xml:space="preserve"> </w:t>
      </w:r>
      <w:r>
        <w:rPr>
          <w:rFonts w:ascii="BIZ UD明朝 Medium" w:eastAsia="BIZ UD明朝 Medium" w:hAnsi="BIZ UD明朝 Medium" w:hint="eastAsia"/>
          <w:sz w:val="18"/>
        </w:rPr>
        <w:t>な状態に維持するように努めなければならない。</w:t>
      </w:r>
    </w:p>
    <w:p w:rsidR="00B612A5" w:rsidRDefault="00B612A5">
      <w:pPr>
        <w:spacing w:line="240" w:lineRule="atLeast"/>
        <w:ind w:leftChars="-200" w:left="-402" w:firstLineChars="100" w:firstLine="201"/>
        <w:rPr>
          <w:rFonts w:ascii="BIZ UD明朝 Medium" w:eastAsia="BIZ UD明朝 Medium" w:hAnsi="BIZ UD明朝 Medium"/>
        </w:rPr>
      </w:pPr>
    </w:p>
    <w:p w:rsidR="00B612A5" w:rsidRDefault="00B612A5">
      <w:pPr>
        <w:spacing w:line="240" w:lineRule="atLeast"/>
        <w:ind w:leftChars="-200" w:left="-402" w:firstLineChars="100" w:firstLine="201"/>
        <w:rPr>
          <w:rFonts w:ascii="BIZ UD明朝 Medium" w:eastAsia="BIZ UD明朝 Medium" w:hAnsi="BIZ UD明朝 Medium"/>
        </w:rPr>
      </w:pPr>
    </w:p>
    <w:p w:rsidR="00B612A5" w:rsidRDefault="00B612A5">
      <w:pPr>
        <w:spacing w:line="240" w:lineRule="atLeast"/>
        <w:ind w:leftChars="-200" w:left="-402" w:firstLineChars="100" w:firstLine="201"/>
        <w:rPr>
          <w:rFonts w:ascii="BIZ UD明朝 Medium" w:eastAsia="BIZ UD明朝 Medium" w:hAnsi="BIZ UD明朝 Medium"/>
        </w:rPr>
      </w:pPr>
    </w:p>
    <w:p w:rsidR="00B612A5" w:rsidRDefault="00B612A5">
      <w:pPr>
        <w:rPr>
          <w:rFonts w:ascii="BIZ UD明朝 Medium" w:eastAsia="BIZ UD明朝 Medium" w:hAnsi="BIZ UD明朝 Medium"/>
          <w:sz w:val="24"/>
        </w:rPr>
      </w:pPr>
    </w:p>
    <w:sectPr w:rsidR="00B612A5">
      <w:footerReference w:type="default" r:id="rId7"/>
      <w:pgSz w:w="11906" w:h="16838"/>
      <w:pgMar w:top="951" w:right="1134" w:bottom="992" w:left="1134" w:header="851" w:footer="992" w:gutter="0"/>
      <w:pgNumType w:start="1"/>
      <w:cols w:space="720"/>
      <w:docGrid w:type="linesAndChars" w:linePitch="372"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7D6536">
      <w:r>
        <w:separator/>
      </w:r>
    </w:p>
  </w:endnote>
  <w:endnote w:type="continuationSeparator" w:id="0">
    <w:p w:rsidR="00000000" w:rsidRDefault="007D6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notTrueType/>
    <w:pitch w:val="variable"/>
    <w:sig w:usb0="00000000" w:usb1="00000000" w:usb2="00000000" w:usb3="00000000" w:csb0="010082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2A5" w:rsidRDefault="007D6536">
    <w:pPr>
      <w:pStyle w:val="a5"/>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7D6536">
      <w:r>
        <w:separator/>
      </w:r>
    </w:p>
  </w:footnote>
  <w:footnote w:type="continuationSeparator" w:id="0">
    <w:p w:rsidR="00000000" w:rsidRDefault="007D65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743E08FC"/>
    <w:lvl w:ilvl="0" w:tplc="00000000">
      <w:numFmt w:val="bullet"/>
      <w:lvlText w:val="・"/>
      <w:lvlJc w:val="left"/>
      <w:pPr>
        <w:tabs>
          <w:tab w:val="num" w:pos="570"/>
        </w:tabs>
        <w:ind w:left="570" w:hanging="360"/>
      </w:pPr>
      <w:rPr>
        <w:rFonts w:ascii="HG丸ｺﾞｼｯｸM-PRO" w:eastAsia="HG丸ｺﾞｼｯｸM-PRO" w:hAnsi="HG丸ｺﾞｼｯｸM-PRO" w:hint="eastAsia"/>
      </w:rPr>
    </w:lvl>
    <w:lvl w:ilvl="1" w:tplc="00000000">
      <w:numFmt w:val="bullet"/>
      <w:lvlText w:val=""/>
      <w:lvlJc w:val="left"/>
      <w:pPr>
        <w:tabs>
          <w:tab w:val="num" w:pos="1050"/>
        </w:tabs>
        <w:ind w:left="1050" w:hanging="420"/>
      </w:pPr>
      <w:rPr>
        <w:rFonts w:ascii="Wingdings" w:hAnsi="Wingdings" w:hint="default"/>
      </w:rPr>
    </w:lvl>
    <w:lvl w:ilvl="2" w:tplc="00000000">
      <w:numFmt w:val="bullet"/>
      <w:lvlText w:val=""/>
      <w:lvlJc w:val="left"/>
      <w:pPr>
        <w:tabs>
          <w:tab w:val="num" w:pos="1470"/>
        </w:tabs>
        <w:ind w:left="1470" w:hanging="420"/>
      </w:pPr>
      <w:rPr>
        <w:rFonts w:ascii="Wingdings" w:hAnsi="Wingdings" w:hint="default"/>
      </w:rPr>
    </w:lvl>
    <w:lvl w:ilvl="3" w:tplc="00000000">
      <w:numFmt w:val="bullet"/>
      <w:lvlText w:val=""/>
      <w:lvlJc w:val="left"/>
      <w:pPr>
        <w:tabs>
          <w:tab w:val="num" w:pos="1890"/>
        </w:tabs>
        <w:ind w:left="1890" w:hanging="420"/>
      </w:pPr>
      <w:rPr>
        <w:rFonts w:ascii="Wingdings" w:hAnsi="Wingdings" w:hint="default"/>
      </w:rPr>
    </w:lvl>
    <w:lvl w:ilvl="4" w:tplc="00000000">
      <w:numFmt w:val="bullet"/>
      <w:lvlText w:val=""/>
      <w:lvlJc w:val="left"/>
      <w:pPr>
        <w:tabs>
          <w:tab w:val="num" w:pos="2310"/>
        </w:tabs>
        <w:ind w:left="2310" w:hanging="420"/>
      </w:pPr>
      <w:rPr>
        <w:rFonts w:ascii="Wingdings" w:hAnsi="Wingdings" w:hint="default"/>
      </w:rPr>
    </w:lvl>
    <w:lvl w:ilvl="5" w:tplc="00000000">
      <w:numFmt w:val="bullet"/>
      <w:lvlText w:val=""/>
      <w:lvlJc w:val="left"/>
      <w:pPr>
        <w:tabs>
          <w:tab w:val="num" w:pos="2730"/>
        </w:tabs>
        <w:ind w:left="2730" w:hanging="420"/>
      </w:pPr>
      <w:rPr>
        <w:rFonts w:ascii="Wingdings" w:hAnsi="Wingdings" w:hint="default"/>
      </w:rPr>
    </w:lvl>
    <w:lvl w:ilvl="6" w:tplc="00000000">
      <w:numFmt w:val="bullet"/>
      <w:lvlText w:val=""/>
      <w:lvlJc w:val="left"/>
      <w:pPr>
        <w:tabs>
          <w:tab w:val="num" w:pos="3150"/>
        </w:tabs>
        <w:ind w:left="3150" w:hanging="420"/>
      </w:pPr>
      <w:rPr>
        <w:rFonts w:ascii="Wingdings" w:hAnsi="Wingdings" w:hint="default"/>
      </w:rPr>
    </w:lvl>
    <w:lvl w:ilvl="7" w:tplc="00000000">
      <w:numFmt w:val="bullet"/>
      <w:lvlText w:val=""/>
      <w:lvlJc w:val="left"/>
      <w:pPr>
        <w:tabs>
          <w:tab w:val="num" w:pos="3570"/>
        </w:tabs>
        <w:ind w:left="3570" w:hanging="420"/>
      </w:pPr>
      <w:rPr>
        <w:rFonts w:ascii="Wingdings" w:hAnsi="Wingdings" w:hint="default"/>
      </w:rPr>
    </w:lvl>
    <w:lvl w:ilvl="8" w:tplc="00000000">
      <w:numFmt w:val="bullet"/>
      <w:lvlText w:val=""/>
      <w:lvlJc w:val="left"/>
      <w:pPr>
        <w:tabs>
          <w:tab w:val="num" w:pos="3990"/>
        </w:tabs>
        <w:ind w:left="3990" w:hanging="420"/>
      </w:pPr>
      <w:rPr>
        <w:rFonts w:ascii="Wingdings" w:hAnsi="Wingdings" w:hint="default"/>
      </w:rPr>
    </w:lvl>
  </w:abstractNum>
  <w:abstractNum w:abstractNumId="1" w15:restartNumberingAfterBreak="0">
    <w:nsid w:val="00000002"/>
    <w:multiLevelType w:val="hybridMultilevel"/>
    <w:tmpl w:val="6DF24B6E"/>
    <w:lvl w:ilvl="0" w:tplc="00000000">
      <w:start w:val="1"/>
      <w:numFmt w:val="decimalEnclosedCircle"/>
      <w:lvlText w:val="%1"/>
      <w:lvlJc w:val="left"/>
      <w:pPr>
        <w:tabs>
          <w:tab w:val="num" w:pos="840"/>
        </w:tabs>
        <w:ind w:left="840" w:hanging="420"/>
      </w:pPr>
      <w:rPr>
        <w:rFonts w:hint="eastAsia"/>
      </w:rPr>
    </w:lvl>
    <w:lvl w:ilvl="1" w:tplc="00000000">
      <w:start w:val="1"/>
      <w:numFmt w:val="aiueoFullWidth"/>
      <w:lvlText w:val="(%2)"/>
      <w:lvlJc w:val="left"/>
      <w:pPr>
        <w:tabs>
          <w:tab w:val="num" w:pos="1260"/>
        </w:tabs>
        <w:ind w:left="1260" w:hanging="420"/>
      </w:pPr>
    </w:lvl>
    <w:lvl w:ilvl="2" w:tplc="00000000">
      <w:start w:val="1"/>
      <w:numFmt w:val="decimalEnclosedCircle"/>
      <w:lvlText w:val="%3"/>
      <w:lvlJc w:val="left"/>
      <w:pPr>
        <w:tabs>
          <w:tab w:val="num" w:pos="1680"/>
        </w:tabs>
        <w:ind w:left="1680" w:hanging="420"/>
      </w:pPr>
    </w:lvl>
    <w:lvl w:ilvl="3" w:tplc="00000000">
      <w:start w:val="1"/>
      <w:numFmt w:val="decimal"/>
      <w:lvlText w:val="%4."/>
      <w:lvlJc w:val="left"/>
      <w:pPr>
        <w:tabs>
          <w:tab w:val="num" w:pos="2100"/>
        </w:tabs>
        <w:ind w:left="2100" w:hanging="420"/>
      </w:pPr>
    </w:lvl>
    <w:lvl w:ilvl="4" w:tplc="00000000">
      <w:start w:val="1"/>
      <w:numFmt w:val="aiueoFullWidth"/>
      <w:lvlText w:val="(%5)"/>
      <w:lvlJc w:val="left"/>
      <w:pPr>
        <w:tabs>
          <w:tab w:val="num" w:pos="2520"/>
        </w:tabs>
        <w:ind w:left="2520" w:hanging="420"/>
      </w:pPr>
    </w:lvl>
    <w:lvl w:ilvl="5" w:tplc="00000000">
      <w:start w:val="1"/>
      <w:numFmt w:val="decimalEnclosedCircle"/>
      <w:lvlText w:val="%6"/>
      <w:lvlJc w:val="left"/>
      <w:pPr>
        <w:tabs>
          <w:tab w:val="num" w:pos="2940"/>
        </w:tabs>
        <w:ind w:left="2940" w:hanging="420"/>
      </w:pPr>
    </w:lvl>
    <w:lvl w:ilvl="6" w:tplc="00000000">
      <w:start w:val="1"/>
      <w:numFmt w:val="decimal"/>
      <w:lvlText w:val="%7."/>
      <w:lvlJc w:val="left"/>
      <w:pPr>
        <w:tabs>
          <w:tab w:val="num" w:pos="3360"/>
        </w:tabs>
        <w:ind w:left="3360" w:hanging="420"/>
      </w:pPr>
    </w:lvl>
    <w:lvl w:ilvl="7" w:tplc="00000000">
      <w:start w:val="1"/>
      <w:numFmt w:val="aiueoFullWidth"/>
      <w:lvlText w:val="(%8)"/>
      <w:lvlJc w:val="left"/>
      <w:pPr>
        <w:tabs>
          <w:tab w:val="num" w:pos="3780"/>
        </w:tabs>
        <w:ind w:left="3780" w:hanging="420"/>
      </w:pPr>
    </w:lvl>
    <w:lvl w:ilvl="8" w:tplc="00000000">
      <w:start w:val="1"/>
      <w:numFmt w:val="decimalEnclosedCircle"/>
      <w:lvlText w:val="%9"/>
      <w:lvlJc w:val="left"/>
      <w:pPr>
        <w:tabs>
          <w:tab w:val="num" w:pos="4200"/>
        </w:tabs>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hyphenationZone w:val="0"/>
  <w:defaultTableStyle w:val="1"/>
  <w:drawingGridHorizontalSpacing w:val="145"/>
  <w:drawingGridVerticalSpacing w:val="214"/>
  <w:displayHorizontalDrawingGridEvery w:val="0"/>
  <w:displayVertic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B612A5"/>
    <w:rsid w:val="007D6536"/>
    <w:rsid w:val="00B612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AB775F"/>
  <w15:chartTrackingRefBased/>
  <w15:docId w15:val="{5F3A5BA5-5B25-4FCD-8278-452933C5A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w:eastAsia="ＭＳ 明朝" w:hAnsi="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rFonts w:ascii="Century" w:eastAsia="ＭＳ 明朝" w:hAnsi="Century"/>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rFonts w:ascii="Century" w:eastAsia="ＭＳ 明朝" w:hAnsi="Century"/>
    </w:rPr>
  </w:style>
  <w:style w:type="paragraph" w:styleId="a7">
    <w:name w:val="Body Text Indent"/>
    <w:basedOn w:val="a"/>
    <w:link w:val="a8"/>
    <w:pPr>
      <w:ind w:left="231" w:hangingChars="100" w:hanging="231"/>
    </w:pPr>
    <w:rPr>
      <w:rFonts w:ascii="ＭＳ 明朝" w:hAnsi="ＭＳ 明朝"/>
      <w:sz w:val="24"/>
    </w:rPr>
  </w:style>
  <w:style w:type="character" w:customStyle="1" w:styleId="a8">
    <w:name w:val="本文インデント (文字)"/>
    <w:basedOn w:val="a0"/>
    <w:link w:val="a7"/>
    <w:rPr>
      <w:rFonts w:ascii="ＭＳ 明朝" w:eastAsia="ＭＳ 明朝" w:hAnsi="ＭＳ 明朝"/>
      <w:sz w:val="24"/>
    </w:rPr>
  </w:style>
  <w:style w:type="character" w:styleId="a9">
    <w:name w:val="Hyperlink"/>
    <w:basedOn w:val="a0"/>
    <w:rPr>
      <w:color w:val="0000FF"/>
      <w:u w:val="single"/>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2">
    <w:name w:val="Body Text 2"/>
    <w:basedOn w:val="a"/>
    <w:link w:val="20"/>
    <w:pPr>
      <w:spacing w:line="480" w:lineRule="auto"/>
    </w:pPr>
  </w:style>
  <w:style w:type="character" w:customStyle="1" w:styleId="20">
    <w:name w:val="本文 2 (文字)"/>
    <w:basedOn w:val="a0"/>
    <w:link w:val="2"/>
    <w:rPr>
      <w:rFonts w:ascii="Century" w:eastAsia="ＭＳ 明朝" w:hAnsi="Century"/>
    </w:rPr>
  </w:style>
  <w:style w:type="character" w:styleId="aa">
    <w:name w:val="page number"/>
    <w:basedOn w:val="a0"/>
  </w:style>
  <w:style w:type="paragraph" w:styleId="ab">
    <w:name w:val="Balloon Text"/>
    <w:basedOn w:val="a"/>
    <w:link w:val="ac"/>
    <w:semiHidden/>
    <w:rPr>
      <w:rFonts w:asciiTheme="majorHAnsi" w:eastAsiaTheme="majorEastAsia" w:hAnsiTheme="majorHAnsi"/>
      <w:sz w:val="18"/>
    </w:rPr>
  </w:style>
  <w:style w:type="character" w:customStyle="1" w:styleId="ac">
    <w:name w:val="吹き出し (文字)"/>
    <w:basedOn w:val="a0"/>
    <w:link w:val="ab"/>
    <w:rPr>
      <w:rFonts w:asciiTheme="majorHAnsi" w:eastAsiaTheme="majorEastAsia" w:hAnsiTheme="majorHAnsi"/>
      <w:sz w:val="18"/>
    </w:rPr>
  </w:style>
  <w:style w:type="paragraph" w:customStyle="1" w:styleId="ad">
    <w:name w:val="一太郎"/>
    <w:pPr>
      <w:widowControl w:val="0"/>
      <w:wordWrap w:val="0"/>
      <w:autoSpaceDE w:val="0"/>
      <w:autoSpaceDN w:val="0"/>
      <w:adjustRightInd w:val="0"/>
      <w:spacing w:line="278" w:lineRule="exact"/>
      <w:jc w:val="both"/>
    </w:pPr>
    <w:rPr>
      <w:rFonts w:ascii="Times New Roman" w:eastAsia="ＭＳ 明朝" w:hAnsi="Times New Roman"/>
      <w:spacing w:val="-1"/>
      <w:kern w:val="0"/>
      <w:sz w:val="20"/>
    </w:rPr>
  </w:style>
  <w:style w:type="paragraph" w:customStyle="1" w:styleId="Default">
    <w:name w:val="Default"/>
    <w:pPr>
      <w:widowControl w:val="0"/>
      <w:autoSpaceDE w:val="0"/>
      <w:autoSpaceDN w:val="0"/>
      <w:adjustRightInd w:val="0"/>
    </w:pPr>
    <w:rPr>
      <w:rFonts w:ascii="ＭＳ 明朝" w:eastAsia="ＭＳ 明朝" w:hAnsi="ＭＳ 明朝"/>
      <w:color w:val="000000"/>
      <w:kern w:val="0"/>
      <w:sz w:val="24"/>
    </w:rPr>
  </w:style>
  <w:style w:type="character" w:styleId="ae">
    <w:name w:val="footnote reference"/>
    <w:basedOn w:val="a0"/>
    <w:semiHidden/>
    <w:rPr>
      <w:vertAlign w:val="superscript"/>
    </w:rPr>
  </w:style>
  <w:style w:type="character" w:styleId="af">
    <w:name w:val="endnote reference"/>
    <w:basedOn w:val="a0"/>
    <w:semiHidden/>
    <w:rPr>
      <w:vertAlign w:val="superscript"/>
    </w:rPr>
  </w:style>
  <w:style w:type="table" w:styleId="af0">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3410</TotalTime>
  <Pages>2</Pages>
  <Words>150</Words>
  <Characters>856</Characters>
  <Application>Microsoft Office Word</Application>
  <DocSecurity>0</DocSecurity>
  <Lines>7</Lines>
  <Paragraphs>2</Paragraphs>
  <ScaleCrop>false</ScaleCrop>
  <Company/>
  <LinksUpToDate>false</LinksUpToDate>
  <CharactersWithSpaces>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2389</dc:creator>
  <cp:lastModifiedBy>仁木 雅宏</cp:lastModifiedBy>
  <cp:revision>7</cp:revision>
  <cp:lastPrinted>2021-03-30T01:45:00Z</cp:lastPrinted>
  <dcterms:created xsi:type="dcterms:W3CDTF">2014-02-26T06:36:00Z</dcterms:created>
  <dcterms:modified xsi:type="dcterms:W3CDTF">2022-12-21T04:22:00Z</dcterms:modified>
</cp:coreProperties>
</file>