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71D8" w14:textId="7F2751A9" w:rsidR="002B40E5" w:rsidRDefault="00330AA7">
      <w:pPr>
        <w:widowControl w:val="0"/>
        <w:spacing w:line="360" w:lineRule="auto"/>
        <w:jc w:val="center"/>
        <w:rPr>
          <w:rFonts w:ascii="BIZ UDPゴシック" w:eastAsia="BIZ UDPゴシック" w:hAnsi="BIZ UDPゴシック"/>
          <w:b/>
          <w:kern w:val="2"/>
          <w:sz w:val="36"/>
        </w:rPr>
      </w:pPr>
      <w:r w:rsidRPr="003E56EF">
        <w:rPr>
          <w:rFonts w:ascii="BIZ UDPゴシック" w:eastAsia="BIZ UDPゴシック" w:hAnsi="BIZ UDPゴシック" w:hint="eastAsia"/>
          <w:b/>
          <w:spacing w:val="101"/>
          <w:sz w:val="36"/>
          <w:fitText w:val="2520" w:id="1"/>
        </w:rPr>
        <w:t>令和７</w:t>
      </w:r>
      <w:r w:rsidR="009712F7" w:rsidRPr="003E56EF">
        <w:rPr>
          <w:rFonts w:ascii="BIZ UDPゴシック" w:eastAsia="BIZ UDPゴシック" w:hAnsi="BIZ UDPゴシック" w:hint="eastAsia"/>
          <w:b/>
          <w:spacing w:val="101"/>
          <w:sz w:val="36"/>
          <w:fitText w:val="2520" w:id="1"/>
        </w:rPr>
        <w:t>年</w:t>
      </w:r>
      <w:r w:rsidR="009712F7" w:rsidRPr="003E56EF">
        <w:rPr>
          <w:rFonts w:ascii="BIZ UDPゴシック" w:eastAsia="BIZ UDPゴシック" w:hAnsi="BIZ UDPゴシック" w:hint="eastAsia"/>
          <w:b/>
          <w:sz w:val="36"/>
          <w:fitText w:val="2520" w:id="1"/>
        </w:rPr>
        <w:t>度</w:t>
      </w:r>
    </w:p>
    <w:p w14:paraId="3F54381F" w14:textId="77777777" w:rsidR="002B40E5" w:rsidRDefault="009712F7">
      <w:pPr>
        <w:widowControl w:val="0"/>
        <w:spacing w:line="360" w:lineRule="auto"/>
        <w:jc w:val="center"/>
        <w:rPr>
          <w:rFonts w:ascii="BIZ UDPゴシック" w:eastAsia="BIZ UDPゴシック" w:hAnsi="BIZ UDPゴシック"/>
          <w:b/>
          <w:sz w:val="40"/>
        </w:rPr>
      </w:pPr>
      <w:r>
        <w:rPr>
          <w:rFonts w:ascii="BIZ UDPゴシック" w:eastAsia="BIZ UDPゴシック" w:hAnsi="BIZ UDPゴシック" w:hint="eastAsia"/>
          <w:b/>
          <w:spacing w:val="110"/>
          <w:sz w:val="40"/>
          <w:fitText w:val="7239" w:id="2"/>
        </w:rPr>
        <w:t>指定認知症対応型通所介</w:t>
      </w:r>
      <w:r>
        <w:rPr>
          <w:rFonts w:ascii="BIZ UDPゴシック" w:eastAsia="BIZ UDPゴシック" w:hAnsi="BIZ UDPゴシック" w:hint="eastAsia"/>
          <w:b/>
          <w:spacing w:val="9"/>
          <w:sz w:val="40"/>
          <w:fitText w:val="7239" w:id="2"/>
        </w:rPr>
        <w:t>護</w:t>
      </w:r>
    </w:p>
    <w:p w14:paraId="1CF9D023" w14:textId="77777777" w:rsidR="002B40E5" w:rsidRDefault="009712F7">
      <w:pPr>
        <w:widowControl w:val="0"/>
        <w:spacing w:line="360" w:lineRule="auto"/>
        <w:jc w:val="center"/>
        <w:rPr>
          <w:rFonts w:ascii="BIZ UDPゴシック" w:eastAsia="BIZ UDPゴシック" w:hAnsi="BIZ UDPゴシック"/>
          <w:b/>
          <w:sz w:val="40"/>
        </w:rPr>
      </w:pPr>
      <w:r>
        <w:rPr>
          <w:rFonts w:ascii="BIZ UDPゴシック" w:eastAsia="BIZ UDPゴシック" w:hAnsi="BIZ UDPゴシック" w:hint="eastAsia"/>
          <w:b/>
          <w:spacing w:val="100"/>
          <w:sz w:val="40"/>
          <w:fitText w:val="9400" w:id="3"/>
        </w:rPr>
        <w:t>指定介護予防認知症対応型通所介</w:t>
      </w:r>
      <w:r>
        <w:rPr>
          <w:rFonts w:ascii="BIZ UDPゴシック" w:eastAsia="BIZ UDPゴシック" w:hAnsi="BIZ UDPゴシック" w:hint="eastAsia"/>
          <w:b/>
          <w:sz w:val="40"/>
          <w:fitText w:val="9400" w:id="3"/>
        </w:rPr>
        <w:t>護</w:t>
      </w:r>
    </w:p>
    <w:p w14:paraId="36B27E25" w14:textId="77777777" w:rsidR="002B40E5" w:rsidRDefault="009712F7">
      <w:pPr>
        <w:widowControl w:val="0"/>
        <w:spacing w:line="360" w:lineRule="auto"/>
        <w:jc w:val="center"/>
        <w:rPr>
          <w:rFonts w:ascii="BIZ UDPゴシック" w:eastAsia="BIZ UDPゴシック" w:hAnsi="BIZ UDPゴシック"/>
          <w:b/>
          <w:sz w:val="40"/>
        </w:rPr>
      </w:pPr>
      <w:r>
        <w:rPr>
          <w:rFonts w:ascii="BIZ UDPゴシック" w:eastAsia="BIZ UDPゴシック" w:hAnsi="BIZ UDPゴシック" w:hint="eastAsia"/>
          <w:b/>
          <w:sz w:val="40"/>
        </w:rPr>
        <w:t>自　主　点　検　表</w:t>
      </w:r>
    </w:p>
    <w:p w14:paraId="789E2A74" w14:textId="77777777" w:rsidR="002B40E5" w:rsidRDefault="002B40E5">
      <w:pPr>
        <w:widowControl w:val="0"/>
        <w:wordWrap w:val="0"/>
        <w:spacing w:line="360" w:lineRule="auto"/>
        <w:jc w:val="right"/>
        <w:rPr>
          <w:rFonts w:ascii="BIZ UDPゴシック" w:eastAsia="BIZ UDPゴシック" w:hAnsi="BIZ UDPゴシック"/>
          <w:color w:val="000000"/>
          <w:kern w:val="2"/>
          <w:sz w:val="28"/>
        </w:rPr>
      </w:pPr>
    </w:p>
    <w:p w14:paraId="66CF9C40" w14:textId="77777777" w:rsidR="002B40E5" w:rsidRDefault="002B40E5">
      <w:pPr>
        <w:widowControl w:val="0"/>
        <w:spacing w:line="360" w:lineRule="auto"/>
        <w:jc w:val="center"/>
        <w:rPr>
          <w:rFonts w:ascii="BIZ UDPゴシック" w:eastAsia="BIZ UDPゴシック" w:hAnsi="BIZ UDPゴシック"/>
          <w:kern w:val="2"/>
        </w:rPr>
      </w:pPr>
    </w:p>
    <w:p w14:paraId="45AA23AF" w14:textId="77777777" w:rsidR="002B40E5" w:rsidRDefault="009712F7">
      <w:pPr>
        <w:widowControl w:val="0"/>
        <w:spacing w:line="360" w:lineRule="auto"/>
        <w:jc w:val="center"/>
        <w:rPr>
          <w:rFonts w:ascii="BIZ UDPゴシック" w:eastAsia="BIZ UDPゴシック" w:hAnsi="BIZ UDPゴシック"/>
          <w:kern w:val="2"/>
        </w:rPr>
      </w:pPr>
      <w:r>
        <w:rPr>
          <w:rFonts w:ascii="BIZ UDPゴシック" w:eastAsia="BIZ UDPゴシック" w:hAnsi="BIZ UDPゴシック" w:hint="eastAsia"/>
          <w:kern w:val="2"/>
        </w:rPr>
        <w:t>（</w:t>
      </w:r>
      <w:r>
        <w:rPr>
          <w:rFonts w:ascii="BIZ UDPゴシック" w:eastAsia="BIZ UDPゴシック" w:hAnsi="BIZ UDPゴシック" w:hint="eastAsia"/>
          <w:kern w:val="2"/>
          <w:u w:val="single"/>
        </w:rPr>
        <w:t>点検実施日　　　　　　年　　　　月　　　　日</w:t>
      </w:r>
      <w:r>
        <w:rPr>
          <w:rFonts w:ascii="BIZ UDPゴシック" w:eastAsia="BIZ UDPゴシック" w:hAnsi="BIZ UDPゴシック" w:hint="eastAsia"/>
          <w:kern w:val="2"/>
        </w:rPr>
        <w:t>）</w:t>
      </w:r>
    </w:p>
    <w:p w14:paraId="2B27C1A6" w14:textId="77777777" w:rsidR="002B40E5" w:rsidRDefault="002B40E5">
      <w:pPr>
        <w:widowControl w:val="0"/>
        <w:spacing w:line="360" w:lineRule="auto"/>
        <w:jc w:val="both"/>
        <w:rPr>
          <w:rFonts w:ascii="BIZ UDPゴシック" w:eastAsia="BIZ UDPゴシック" w:hAnsi="BIZ UDPゴシック"/>
          <w:kern w:val="2"/>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2B40E5" w14:paraId="0F9457F3" w14:textId="77777777">
        <w:trPr>
          <w:trHeight w:val="730"/>
          <w:jc w:val="center"/>
        </w:trPr>
        <w:tc>
          <w:tcPr>
            <w:tcW w:w="2271" w:type="dxa"/>
            <w:vMerge w:val="restart"/>
            <w:vAlign w:val="center"/>
          </w:tcPr>
          <w:p w14:paraId="2F3CC550" w14:textId="77777777" w:rsidR="002B40E5" w:rsidRDefault="009712F7">
            <w:pPr>
              <w:widowControl w:val="0"/>
              <w:spacing w:line="360" w:lineRule="auto"/>
              <w:jc w:val="distribute"/>
              <w:rPr>
                <w:rFonts w:ascii="BIZ UDPゴシック" w:eastAsia="BIZ UDPゴシック" w:hAnsi="BIZ UDPゴシック"/>
              </w:rPr>
            </w:pPr>
            <w:r>
              <w:rPr>
                <w:rFonts w:ascii="BIZ UDPゴシック" w:eastAsia="BIZ UDPゴシック" w:hAnsi="BIZ UDPゴシック" w:hint="eastAsia"/>
                <w:kern w:val="2"/>
              </w:rPr>
              <w:t>事業所名</w:t>
            </w:r>
          </w:p>
        </w:tc>
        <w:tc>
          <w:tcPr>
            <w:tcW w:w="5289" w:type="dxa"/>
            <w:tcBorders>
              <w:bottom w:val="nil"/>
            </w:tcBorders>
            <w:vAlign w:val="center"/>
          </w:tcPr>
          <w:p w14:paraId="496A56E4" w14:textId="77777777" w:rsidR="002B40E5" w:rsidRDefault="002B40E5">
            <w:pPr>
              <w:widowControl w:val="0"/>
              <w:spacing w:line="360" w:lineRule="auto"/>
              <w:jc w:val="both"/>
              <w:rPr>
                <w:rFonts w:ascii="BIZ UDPゴシック" w:eastAsia="BIZ UDPゴシック" w:hAnsi="BIZ UDPゴシック"/>
              </w:rPr>
            </w:pPr>
          </w:p>
        </w:tc>
      </w:tr>
      <w:tr w:rsidR="002B40E5" w14:paraId="17C21A87" w14:textId="77777777">
        <w:trPr>
          <w:trHeight w:val="589"/>
          <w:jc w:val="center"/>
        </w:trPr>
        <w:tc>
          <w:tcPr>
            <w:tcW w:w="2271" w:type="dxa"/>
            <w:vMerge/>
            <w:vAlign w:val="center"/>
          </w:tcPr>
          <w:p w14:paraId="48FEC710" w14:textId="77777777" w:rsidR="002B40E5" w:rsidRDefault="002B40E5">
            <w:pPr>
              <w:widowControl w:val="0"/>
              <w:jc w:val="distribute"/>
              <w:rPr>
                <w:rFonts w:ascii="BIZ UDPゴシック" w:eastAsia="BIZ UDPゴシック" w:hAnsi="BIZ UDPゴシック"/>
              </w:rPr>
            </w:pPr>
          </w:p>
        </w:tc>
        <w:tc>
          <w:tcPr>
            <w:tcW w:w="5289" w:type="dxa"/>
            <w:tcBorders>
              <w:top w:val="nil"/>
            </w:tcBorders>
            <w:vAlign w:val="center"/>
          </w:tcPr>
          <w:p w14:paraId="71279D15" w14:textId="77777777" w:rsidR="002B40E5" w:rsidRDefault="002B40E5">
            <w:pPr>
              <w:widowControl w:val="0"/>
              <w:spacing w:line="360" w:lineRule="auto"/>
              <w:jc w:val="both"/>
              <w:rPr>
                <w:rFonts w:ascii="BIZ UDPゴシック" w:eastAsia="BIZ UDPゴシック" w:hAnsi="BIZ UDPゴシック"/>
              </w:rPr>
            </w:pPr>
          </w:p>
        </w:tc>
      </w:tr>
      <w:tr w:rsidR="002B40E5" w14:paraId="1954A6D0" w14:textId="77777777">
        <w:trPr>
          <w:trHeight w:val="662"/>
          <w:jc w:val="center"/>
        </w:trPr>
        <w:tc>
          <w:tcPr>
            <w:tcW w:w="2271" w:type="dxa"/>
            <w:tcBorders>
              <w:bottom w:val="single" w:sz="4" w:space="0" w:color="auto"/>
            </w:tcBorders>
            <w:vAlign w:val="center"/>
          </w:tcPr>
          <w:p w14:paraId="0C80761A" w14:textId="77777777" w:rsidR="002B40E5" w:rsidRDefault="009712F7">
            <w:pPr>
              <w:widowControl w:val="0"/>
              <w:spacing w:line="360" w:lineRule="auto"/>
              <w:jc w:val="distribute"/>
              <w:rPr>
                <w:rFonts w:ascii="BIZ UDPゴシック" w:eastAsia="BIZ UDPゴシック" w:hAnsi="BIZ UDPゴシック"/>
              </w:rPr>
            </w:pPr>
            <w:r>
              <w:rPr>
                <w:rFonts w:ascii="BIZ UDPゴシック" w:eastAsia="BIZ UDPゴシック" w:hAnsi="BIZ UDPゴシック" w:hint="eastAsia"/>
                <w:kern w:val="2"/>
              </w:rPr>
              <w:t>記入者職・氏名</w:t>
            </w:r>
          </w:p>
        </w:tc>
        <w:tc>
          <w:tcPr>
            <w:tcW w:w="5289" w:type="dxa"/>
            <w:tcBorders>
              <w:bottom w:val="single" w:sz="4" w:space="0" w:color="auto"/>
            </w:tcBorders>
            <w:vAlign w:val="center"/>
          </w:tcPr>
          <w:p w14:paraId="373F7ABE" w14:textId="77777777" w:rsidR="002B40E5" w:rsidRDefault="002B40E5">
            <w:pPr>
              <w:widowControl w:val="0"/>
              <w:spacing w:line="360" w:lineRule="auto"/>
              <w:jc w:val="both"/>
              <w:rPr>
                <w:rFonts w:ascii="BIZ UDPゴシック" w:eastAsia="BIZ UDPゴシック" w:hAnsi="BIZ UDPゴシック"/>
              </w:rPr>
            </w:pPr>
          </w:p>
        </w:tc>
      </w:tr>
    </w:tbl>
    <w:p w14:paraId="5F904098" w14:textId="77777777" w:rsidR="002B40E5" w:rsidRDefault="002B40E5">
      <w:pPr>
        <w:spacing w:line="360" w:lineRule="auto"/>
      </w:pPr>
    </w:p>
    <w:p w14:paraId="3C0AE88D" w14:textId="77777777" w:rsidR="002B40E5" w:rsidRDefault="002B40E5">
      <w:pPr>
        <w:widowControl w:val="0"/>
        <w:rPr>
          <w:rFonts w:ascii="BIZ UDPゴシック" w:eastAsia="BIZ UDPゴシック" w:hAnsi="BIZ UDPゴシック"/>
          <w:sz w:val="20"/>
        </w:rPr>
      </w:pPr>
    </w:p>
    <w:p w14:paraId="09884131" w14:textId="77777777" w:rsidR="002B40E5" w:rsidRDefault="009712F7">
      <w:pPr>
        <w:snapToGrid w:val="0"/>
        <w:spacing w:line="360" w:lineRule="auto"/>
        <w:ind w:firstLineChars="985" w:firstLine="2068"/>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◇目次◇</w:t>
      </w:r>
    </w:p>
    <w:p w14:paraId="4B39B1B8" w14:textId="77777777" w:rsidR="002B40E5" w:rsidRDefault="009712F7">
      <w:pPr>
        <w:snapToGrid w:val="0"/>
        <w:spacing w:line="480" w:lineRule="auto"/>
        <w:ind w:firstLineChars="985" w:firstLine="2068"/>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Ｐ　１～  人員、設備及び運営の基準</w:t>
      </w:r>
    </w:p>
    <w:p w14:paraId="7F63AD2B" w14:textId="2261E229" w:rsidR="002B40E5" w:rsidRDefault="009712F7">
      <w:pPr>
        <w:snapToGrid w:val="0"/>
        <w:spacing w:line="480" w:lineRule="auto"/>
        <w:ind w:firstLineChars="985" w:firstLine="2068"/>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Ｐ</w:t>
      </w:r>
      <w:r w:rsidR="00EC684F">
        <w:rPr>
          <w:rFonts w:ascii="BIZ UDPゴシック" w:eastAsia="BIZ UDPゴシック" w:hAnsi="BIZ UDPゴシック" w:hint="eastAsia"/>
          <w:color w:val="000000"/>
          <w:sz w:val="21"/>
        </w:rPr>
        <w:t>2０</w:t>
      </w:r>
      <w:r>
        <w:rPr>
          <w:rFonts w:ascii="BIZ UDPゴシック" w:eastAsia="BIZ UDPゴシック" w:hAnsi="BIZ UDPゴシック" w:hint="eastAsia"/>
          <w:color w:val="000000"/>
          <w:sz w:val="21"/>
        </w:rPr>
        <w:t>～  変更の届出等</w:t>
      </w:r>
    </w:p>
    <w:p w14:paraId="2DF735D8" w14:textId="4EEDA406" w:rsidR="002B40E5" w:rsidRDefault="009712F7">
      <w:pPr>
        <w:snapToGrid w:val="0"/>
        <w:spacing w:line="480" w:lineRule="auto"/>
        <w:ind w:firstLineChars="985" w:firstLine="2068"/>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Ｐ2</w:t>
      </w:r>
      <w:r w:rsidR="00EC684F">
        <w:rPr>
          <w:rFonts w:ascii="BIZ UDPゴシック" w:eastAsia="BIZ UDPゴシック" w:hAnsi="BIZ UDPゴシック" w:hint="eastAsia"/>
          <w:color w:val="000000"/>
          <w:sz w:val="21"/>
        </w:rPr>
        <w:t>１</w:t>
      </w:r>
      <w:r>
        <w:rPr>
          <w:rFonts w:ascii="BIZ UDPゴシック" w:eastAsia="BIZ UDPゴシック" w:hAnsi="BIZ UDPゴシック" w:hint="eastAsia"/>
          <w:color w:val="000000"/>
          <w:sz w:val="21"/>
        </w:rPr>
        <w:t>～  加算・減算チェックシート</w:t>
      </w:r>
    </w:p>
    <w:p w14:paraId="7FD9769B" w14:textId="77777777" w:rsidR="002B40E5" w:rsidRDefault="002B40E5">
      <w:pPr>
        <w:rPr>
          <w:rFonts w:ascii="AR P明朝体L" w:eastAsiaTheme="minorEastAsia" w:hAnsi="AR P明朝体L"/>
          <w:b/>
          <w:kern w:val="2"/>
          <w:sz w:val="36"/>
        </w:rPr>
      </w:pPr>
    </w:p>
    <w:p w14:paraId="54A82207" w14:textId="77777777" w:rsidR="002B40E5" w:rsidRDefault="002B40E5">
      <w:pPr>
        <w:rPr>
          <w:rFonts w:ascii="AR P明朝体L" w:eastAsiaTheme="minorEastAsia" w:hAnsi="AR P明朝体L"/>
          <w:b/>
          <w:kern w:val="2"/>
          <w:sz w:val="36"/>
        </w:rPr>
      </w:pPr>
    </w:p>
    <w:p w14:paraId="512E3AFD" w14:textId="77777777" w:rsidR="002B40E5" w:rsidRDefault="002B40E5">
      <w:pPr>
        <w:rPr>
          <w:rFonts w:ascii="AR P明朝体L" w:eastAsiaTheme="minorEastAsia" w:hAnsi="AR P明朝体L"/>
          <w:b/>
          <w:kern w:val="2"/>
          <w:sz w:val="36"/>
        </w:rPr>
      </w:pPr>
    </w:p>
    <w:p w14:paraId="7599CA95" w14:textId="77777777" w:rsidR="002B40E5" w:rsidRDefault="002B40E5">
      <w:pPr>
        <w:rPr>
          <w:rFonts w:ascii="AR P明朝体L" w:eastAsiaTheme="minorEastAsia" w:hAnsi="AR P明朝体L"/>
          <w:b/>
          <w:kern w:val="2"/>
          <w:sz w:val="36"/>
        </w:rPr>
      </w:pPr>
    </w:p>
    <w:p w14:paraId="27FDABB1" w14:textId="77777777" w:rsidR="002B40E5" w:rsidRDefault="002B40E5">
      <w:pPr>
        <w:rPr>
          <w:rFonts w:ascii="AR P明朝体L" w:eastAsiaTheme="minorEastAsia" w:hAnsi="AR P明朝体L"/>
          <w:b/>
          <w:kern w:val="2"/>
          <w:sz w:val="36"/>
        </w:rPr>
      </w:pPr>
    </w:p>
    <w:p w14:paraId="49B07EFD" w14:textId="77777777" w:rsidR="002B40E5" w:rsidRDefault="009712F7">
      <w:pPr>
        <w:ind w:leftChars="100" w:left="240" w:firstLineChars="100" w:firstLine="360"/>
        <w:jc w:val="center"/>
        <w:rPr>
          <w:rFonts w:ascii="BIZ UDPゴシック" w:eastAsia="BIZ UDPゴシック" w:hAnsi="BIZ UDPゴシック"/>
        </w:rPr>
      </w:pPr>
      <w:r>
        <w:rPr>
          <w:rFonts w:ascii="BIZ UDゴシック" w:eastAsia="BIZ UDゴシック" w:hAnsi="BIZ UDゴシック"/>
          <w:b/>
          <w:sz w:val="36"/>
        </w:rPr>
        <w:t>新座市いきいき健康部介護保険課</w:t>
      </w:r>
    </w:p>
    <w:p w14:paraId="13049A03" w14:textId="77777777" w:rsidR="002B40E5" w:rsidRDefault="009712F7">
      <w:pPr>
        <w:ind w:leftChars="100" w:left="240" w:firstLineChars="100" w:firstLine="240"/>
        <w:rPr>
          <w:rFonts w:ascii="BIZ UDPゴシック" w:eastAsia="BIZ UDPゴシック" w:hAnsi="BIZ UDPゴシック"/>
        </w:rPr>
        <w:sectPr w:rsidR="002B40E5">
          <w:headerReference w:type="default" r:id="rId6"/>
          <w:footerReference w:type="default" r:id="rId7"/>
          <w:footerReference w:type="first" r:id="rId8"/>
          <w:type w:val="continuous"/>
          <w:pgSz w:w="11905" w:h="16837"/>
          <w:pgMar w:top="1133" w:right="1303" w:bottom="1133" w:left="1247" w:header="720" w:footer="720" w:gutter="0"/>
          <w:cols w:space="720"/>
          <w:titlePg/>
          <w:docGrid w:linePitch="326"/>
        </w:sectPr>
      </w:pPr>
      <w:r>
        <w:rPr>
          <w:rFonts w:hint="eastAsia"/>
        </w:rPr>
        <w:br w:type="page"/>
      </w:r>
    </w:p>
    <w:p w14:paraId="3295205C" w14:textId="77777777" w:rsidR="002B40E5" w:rsidRDefault="009712F7">
      <w:pPr>
        <w:rPr>
          <w:rFonts w:ascii="BIZ UDPゴシック" w:eastAsia="BIZ UDPゴシック" w:hAnsi="BIZ UDPゴシック"/>
        </w:rPr>
      </w:pPr>
      <w:r>
        <w:rPr>
          <w:rFonts w:ascii="BIZ UDPゴシック" w:eastAsia="BIZ UDPゴシック" w:hAnsi="BIZ UDPゴシック"/>
          <w:color w:val="000000" w:themeColor="text1"/>
          <w:sz w:val="21"/>
        </w:rPr>
        <w:lastRenderedPageBreak/>
        <w:t>人員、設備及び運営の基準</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2B40E5" w14:paraId="38BFC6EE" w14:textId="77777777">
        <w:trPr>
          <w:trHeight w:val="4289"/>
        </w:trPr>
        <w:tc>
          <w:tcPr>
            <w:tcW w:w="95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0736E6" w14:textId="77777777" w:rsidR="002B40E5" w:rsidRDefault="009712F7">
            <w:pPr>
              <w:widowControl w:val="0"/>
              <w:rPr>
                <w:rFonts w:ascii="BIZ UDPゴシック" w:eastAsia="BIZ UDPゴシック" w:hAnsi="BIZ UDPゴシック"/>
                <w:b/>
                <w:kern w:val="2"/>
                <w:sz w:val="21"/>
              </w:rPr>
            </w:pPr>
            <w:r>
              <w:rPr>
                <w:rFonts w:ascii="BIZ UDPゴシック" w:eastAsia="BIZ UDPゴシック" w:hAnsi="BIZ UDPゴシック" w:hint="eastAsia"/>
                <w:b/>
                <w:kern w:val="2"/>
                <w:sz w:val="21"/>
              </w:rPr>
              <w:t>※　記入に当たっての留意事項</w:t>
            </w:r>
          </w:p>
          <w:p w14:paraId="15D1E85A" w14:textId="77777777" w:rsidR="002B40E5" w:rsidRPr="006F4183" w:rsidRDefault="009712F7">
            <w:pPr>
              <w:widowControl w:val="0"/>
              <w:ind w:left="210" w:hangingChars="100" w:hanging="210"/>
              <w:rPr>
                <w:rFonts w:ascii="BIZ UDPゴシック" w:eastAsia="BIZ UDPゴシック" w:hAnsi="BIZ UDPゴシック"/>
                <w:kern w:val="2"/>
                <w:sz w:val="21"/>
              </w:rPr>
            </w:pPr>
            <w:r>
              <w:rPr>
                <w:rFonts w:ascii="BIZ UDPゴシック" w:eastAsia="BIZ UDPゴシック" w:hAnsi="BIZ UDPゴシック" w:hint="eastAsia"/>
                <w:kern w:val="2"/>
                <w:sz w:val="21"/>
              </w:rPr>
              <w:t xml:space="preserve">　　本調書は、「</w:t>
            </w:r>
            <w:r>
              <w:rPr>
                <w:rFonts w:ascii="BIZ UDPゴシック" w:eastAsia="BIZ UDPゴシック" w:hAnsi="BIZ UDPゴシック" w:hint="eastAsia"/>
                <w:b/>
                <w:kern w:val="2"/>
                <w:sz w:val="21"/>
              </w:rPr>
              <w:t>指定地域密着型サービス及び指定地域密着型介護予防サービスに関する基準について（平成18年3月31日老計発第０３３１０</w:t>
            </w:r>
            <w:r w:rsidRPr="006F4183">
              <w:rPr>
                <w:rFonts w:ascii="BIZ UDPゴシック" w:eastAsia="BIZ UDPゴシック" w:hAnsi="BIZ UDPゴシック" w:hint="eastAsia"/>
                <w:b/>
                <w:kern w:val="2"/>
                <w:sz w:val="21"/>
              </w:rPr>
              <w:t>０４</w:t>
            </w:r>
            <w:r w:rsidR="00584C5D" w:rsidRPr="006F4183">
              <w:rPr>
                <w:rFonts w:ascii="BIZ UDPゴシック" w:eastAsia="BIZ UDPゴシック" w:hAnsi="BIZ UDPゴシック" w:hint="eastAsia"/>
                <w:b/>
                <w:kern w:val="2"/>
                <w:sz w:val="21"/>
              </w:rPr>
              <w:t>号</w:t>
            </w:r>
            <w:r w:rsidRPr="006F4183">
              <w:rPr>
                <w:rFonts w:ascii="BIZ UDPゴシック" w:eastAsia="BIZ UDPゴシック" w:hAnsi="BIZ UDPゴシック" w:hint="eastAsia"/>
                <w:b/>
                <w:kern w:val="2"/>
                <w:sz w:val="21"/>
              </w:rPr>
              <w:t>・老振発第033100４</w:t>
            </w:r>
            <w:r w:rsidR="00584C5D" w:rsidRPr="006F4183">
              <w:rPr>
                <w:rFonts w:ascii="BIZ UDPゴシック" w:eastAsia="BIZ UDPゴシック" w:hAnsi="BIZ UDPゴシック" w:hint="eastAsia"/>
                <w:b/>
                <w:kern w:val="2"/>
                <w:sz w:val="21"/>
              </w:rPr>
              <w:t>号</w:t>
            </w:r>
            <w:r w:rsidRPr="006F4183">
              <w:rPr>
                <w:rFonts w:ascii="BIZ UDPゴシック" w:eastAsia="BIZ UDPゴシック" w:hAnsi="BIZ UDPゴシック" w:hint="eastAsia"/>
                <w:b/>
                <w:kern w:val="2"/>
                <w:sz w:val="21"/>
              </w:rPr>
              <w:t>・老老発第033101７</w:t>
            </w:r>
            <w:r w:rsidR="00584C5D" w:rsidRPr="006F4183">
              <w:rPr>
                <w:rFonts w:ascii="BIZ UDPゴシック" w:eastAsia="BIZ UDPゴシック" w:hAnsi="BIZ UDPゴシック" w:hint="eastAsia"/>
                <w:b/>
                <w:kern w:val="2"/>
                <w:sz w:val="21"/>
              </w:rPr>
              <w:t>号</w:t>
            </w:r>
            <w:r w:rsidRPr="006F4183">
              <w:rPr>
                <w:rFonts w:ascii="BIZ UDPゴシック" w:eastAsia="BIZ UDPゴシック" w:hAnsi="BIZ UDPゴシック" w:hint="eastAsia"/>
                <w:b/>
                <w:kern w:val="2"/>
                <w:sz w:val="21"/>
              </w:rPr>
              <w:t>）</w:t>
            </w:r>
            <w:r w:rsidRPr="006F4183">
              <w:rPr>
                <w:rFonts w:ascii="BIZ UDPゴシック" w:eastAsia="BIZ UDPゴシック" w:hAnsi="BIZ UDPゴシック" w:hint="eastAsia"/>
                <w:kern w:val="2"/>
                <w:sz w:val="21"/>
              </w:rPr>
              <w:t>」も参照の上、回答するようお願いいたします。</w:t>
            </w:r>
          </w:p>
          <w:p w14:paraId="30CB9385" w14:textId="77777777" w:rsidR="00584C5D" w:rsidRPr="006F4183" w:rsidRDefault="00584C5D">
            <w:pPr>
              <w:widowControl w:val="0"/>
              <w:ind w:left="210" w:hangingChars="100" w:hanging="210"/>
              <w:rPr>
                <w:rFonts w:ascii="BIZ UDPゴシック" w:eastAsia="BIZ UDPゴシック" w:hAnsi="BIZ UDPゴシック"/>
                <w:sz w:val="21"/>
              </w:rPr>
            </w:pPr>
          </w:p>
          <w:p w14:paraId="0CE73275" w14:textId="77777777" w:rsidR="002B40E5" w:rsidRPr="006F4183" w:rsidRDefault="009712F7">
            <w:pPr>
              <w:widowControl w:val="0"/>
              <w:rPr>
                <w:rFonts w:ascii="BIZ UDPゴシック" w:eastAsia="BIZ UDPゴシック" w:hAnsi="BIZ UDPゴシック"/>
                <w:b/>
                <w:kern w:val="2"/>
                <w:sz w:val="21"/>
              </w:rPr>
            </w:pPr>
            <w:r w:rsidRPr="006F4183">
              <w:rPr>
                <w:rFonts w:ascii="BIZ UDPゴシック" w:eastAsia="BIZ UDPゴシック" w:hAnsi="BIZ UDPゴシック" w:hint="eastAsia"/>
                <w:b/>
                <w:kern w:val="2"/>
                <w:sz w:val="21"/>
              </w:rPr>
              <w:t>※　評価の基準</w:t>
            </w:r>
          </w:p>
          <w:p w14:paraId="1C875D84" w14:textId="77777777" w:rsidR="002B40E5" w:rsidRDefault="009712F7">
            <w:pPr>
              <w:widowControl w:val="0"/>
              <w:ind w:left="210" w:hangingChars="100" w:hanging="210"/>
              <w:rPr>
                <w:rFonts w:ascii="BIZ UDPゴシック" w:eastAsia="BIZ UDPゴシック" w:hAnsi="BIZ UDPゴシック"/>
                <w:kern w:val="2"/>
                <w:sz w:val="21"/>
              </w:rPr>
            </w:pPr>
            <w:r>
              <w:rPr>
                <w:rFonts w:ascii="BIZ UDPゴシック" w:eastAsia="BIZ UDPゴシック" w:hAnsi="BIZ UDPゴシック" w:hint="eastAsia"/>
                <w:kern w:val="2"/>
                <w:sz w:val="21"/>
              </w:rPr>
              <w:t xml:space="preserve">　　評価は、「</w:t>
            </w:r>
            <w:r>
              <w:rPr>
                <w:rFonts w:ascii="BIZ UDPゴシック" w:eastAsia="BIZ UDPゴシック" w:hAnsi="BIZ UDPゴシック" w:hint="eastAsia"/>
                <w:b/>
                <w:sz w:val="21"/>
              </w:rPr>
              <w:t>○（実施している）、△（一部実施できていない）、×（実施できていない）、ー（該当しない）</w:t>
            </w:r>
            <w:r>
              <w:rPr>
                <w:rFonts w:ascii="BIZ UDPゴシック" w:eastAsia="BIZ UDPゴシック" w:hAnsi="BIZ UDPゴシック" w:hint="eastAsia"/>
                <w:kern w:val="2"/>
                <w:sz w:val="21"/>
              </w:rPr>
              <w:t>」で</w:t>
            </w:r>
            <w:r w:rsidR="004E7C5B">
              <w:rPr>
                <w:rFonts w:ascii="BIZ UDPゴシック" w:eastAsia="BIZ UDPゴシック" w:hAnsi="BIZ UDPゴシック" w:hint="eastAsia"/>
                <w:kern w:val="2"/>
                <w:sz w:val="21"/>
              </w:rPr>
              <w:t>、項（号）がある場合は項（号）ごとに記入してください。なお、運営</w:t>
            </w:r>
            <w:r>
              <w:rPr>
                <w:rFonts w:ascii="BIZ UDPゴシック" w:eastAsia="BIZ UDPゴシック" w:hAnsi="BIZ UDPゴシック" w:hint="eastAsia"/>
                <w:kern w:val="2"/>
                <w:sz w:val="21"/>
              </w:rPr>
              <w:t>指導にて評価根拠（具体的に実施していることを証する書類がある場合はその書類）を確認させていただくことがあります。</w:t>
            </w:r>
          </w:p>
          <w:p w14:paraId="101B4E79" w14:textId="77777777" w:rsidR="00584C5D" w:rsidRDefault="00584C5D">
            <w:pPr>
              <w:widowControl w:val="0"/>
              <w:ind w:left="210" w:hangingChars="100" w:hanging="210"/>
              <w:rPr>
                <w:rFonts w:ascii="BIZ UDPゴシック" w:eastAsia="BIZ UDPゴシック" w:hAnsi="BIZ UDPゴシック"/>
                <w:sz w:val="21"/>
              </w:rPr>
            </w:pPr>
          </w:p>
          <w:p w14:paraId="029E304F" w14:textId="77777777" w:rsidR="002B40E5" w:rsidRDefault="009712F7">
            <w:pPr>
              <w:widowControl w:val="0"/>
              <w:ind w:left="210" w:hangingChars="100" w:hanging="210"/>
              <w:rPr>
                <w:rFonts w:ascii="BIZ UDPゴシック" w:eastAsia="BIZ UDPゴシック" w:hAnsi="BIZ UDPゴシック"/>
                <w:kern w:val="2"/>
                <w:sz w:val="21"/>
              </w:rPr>
            </w:pPr>
            <w:r>
              <w:rPr>
                <w:rFonts w:ascii="BIZ UDPゴシック" w:eastAsia="BIZ UDPゴシック" w:hAnsi="BIZ UDPゴシック" w:hint="eastAsia"/>
                <w:b/>
                <w:kern w:val="2"/>
                <w:sz w:val="21"/>
              </w:rPr>
              <w:t xml:space="preserve">※　</w:t>
            </w:r>
            <w:r>
              <w:rPr>
                <w:rFonts w:ascii="BIZ UDPゴシック" w:eastAsia="BIZ UDPゴシック" w:hAnsi="BIZ UDPゴシック" w:hint="eastAsia"/>
                <w:kern w:val="2"/>
                <w:sz w:val="21"/>
              </w:rPr>
              <w:t>本調書は、「新座市指定地域密着型サービスの事業者の指定等並びに事業の人員、設備及び運営に関する基準を定める条例」のうち「第４章　認知症対応型通所介護」及び条例第８１条による他の章からの準用規定（☆で明示、読替え後を掲載）並びに「新座市指定地域密着型介護予防サービスの事業者の指定並びに事業の人員、設備及び運営並びに指定地域密着型介護予防サービスに係る介護予防のための効果的な支援の方法に関する基準を定める条例」のうち「第２章　介護予防認知症対応型通所介護」を掲載しています。</w:t>
            </w:r>
          </w:p>
          <w:p w14:paraId="09AFEA98" w14:textId="77777777" w:rsidR="002B40E5" w:rsidRDefault="009712F7">
            <w:pPr>
              <w:widowControl w:val="0"/>
              <w:ind w:leftChars="100" w:left="240" w:firstLineChars="100" w:firstLine="210"/>
              <w:rPr>
                <w:rFonts w:ascii="BIZ UDPゴシック" w:eastAsia="BIZ UDPゴシック" w:hAnsi="BIZ UDPゴシック"/>
                <w:kern w:val="2"/>
                <w:sz w:val="21"/>
              </w:rPr>
            </w:pPr>
            <w:r>
              <w:rPr>
                <w:rFonts w:ascii="BIZ UDPゴシック" w:eastAsia="BIZ UDPゴシック" w:hAnsi="BIZ UDPゴシック" w:hint="eastAsia"/>
                <w:kern w:val="2"/>
                <w:sz w:val="21"/>
              </w:rPr>
              <w:t>なお、内容に合わせて、記載が前後している箇所があります。</w:t>
            </w:r>
          </w:p>
          <w:p w14:paraId="3CC77CEC" w14:textId="77777777" w:rsidR="00584C5D" w:rsidRDefault="00584C5D">
            <w:pPr>
              <w:widowControl w:val="0"/>
              <w:ind w:leftChars="100" w:left="240" w:firstLineChars="100" w:firstLine="240"/>
              <w:rPr>
                <w:rFonts w:ascii="BIZ UDPゴシック" w:eastAsia="BIZ UDPゴシック" w:hAnsi="BIZ UDPゴシック"/>
              </w:rPr>
            </w:pPr>
          </w:p>
          <w:p w14:paraId="4C1040F1" w14:textId="77777777" w:rsidR="002B40E5" w:rsidRDefault="009333D0">
            <w:pPr>
              <w:widowControl w:val="0"/>
              <w:rPr>
                <w:rFonts w:ascii="BIZ UDPゴシック" w:eastAsia="BIZ UDPゴシック" w:hAnsi="BIZ UDPゴシック"/>
                <w:kern w:val="2"/>
                <w:sz w:val="21"/>
              </w:rPr>
            </w:pPr>
            <w:r>
              <w:rPr>
                <w:rFonts w:ascii="BIZ UDPゴシック" w:eastAsia="BIZ UDPゴシック" w:hAnsi="BIZ UDPゴシック" w:hint="eastAsia"/>
                <w:kern w:val="2"/>
                <w:sz w:val="21"/>
              </w:rPr>
              <w:t>※　令和６</w:t>
            </w:r>
            <w:r w:rsidR="009712F7">
              <w:rPr>
                <w:rFonts w:ascii="BIZ UDPゴシック" w:eastAsia="BIZ UDPゴシック" w:hAnsi="BIZ UDPゴシック" w:hint="eastAsia"/>
                <w:kern w:val="2"/>
                <w:sz w:val="21"/>
              </w:rPr>
              <w:t>年４月１日改正事項については、</w:t>
            </w:r>
            <w:r w:rsidR="009712F7">
              <w:rPr>
                <w:rFonts w:hint="eastAsia"/>
              </w:rPr>
              <w:fldChar w:fldCharType="begin"/>
            </w:r>
            <w:r w:rsidR="009712F7">
              <w:rPr>
                <w:rFonts w:hint="eastAsia"/>
              </w:rPr>
              <w:instrText>eq \o\ac(</w:instrText>
            </w:r>
            <w:r w:rsidR="009712F7">
              <w:rPr>
                <w:rFonts w:ascii="BIZ UDPゴシック" w:eastAsia="BIZ UDPゴシック" w:hAnsi="BIZ UDPゴシック" w:hint="eastAsia"/>
                <w:kern w:val="2"/>
                <w:sz w:val="21"/>
              </w:rPr>
              <w:instrText>○</w:instrText>
            </w:r>
            <w:r w:rsidR="009712F7">
              <w:rPr>
                <w:rFonts w:hint="eastAsia"/>
              </w:rPr>
              <w:instrText>,</w:instrText>
            </w:r>
            <w:r w:rsidR="009712F7">
              <w:rPr>
                <w:rFonts w:ascii="BIZ UDPゴシック" w:eastAsia="BIZ UDPゴシック" w:hAnsi="BIZ UDPゴシック" w:hint="eastAsia"/>
                <w:kern w:val="2"/>
                <w:position w:val="2"/>
                <w:sz w:val="14"/>
              </w:rPr>
              <w:instrText>新</w:instrText>
            </w:r>
            <w:r w:rsidR="009712F7">
              <w:rPr>
                <w:rFonts w:hint="eastAsia"/>
              </w:rPr>
              <w:instrText>)</w:instrText>
            </w:r>
            <w:r w:rsidR="009712F7">
              <w:rPr>
                <w:rFonts w:hint="eastAsia"/>
              </w:rPr>
              <w:fldChar w:fldCharType="end"/>
            </w:r>
            <w:r w:rsidR="009712F7">
              <w:rPr>
                <w:rFonts w:ascii="BIZ UDPゴシック" w:eastAsia="BIZ UDPゴシック" w:hAnsi="BIZ UDPゴシック" w:hint="eastAsia"/>
                <w:kern w:val="2"/>
                <w:sz w:val="21"/>
              </w:rPr>
              <w:t>又は</w:t>
            </w:r>
            <w:r w:rsidR="009712F7">
              <w:rPr>
                <w:rFonts w:ascii="BIZ UDPゴシック" w:eastAsia="BIZ UDPゴシック" w:hAnsi="BIZ UDPゴシック" w:hint="eastAsia"/>
                <w:kern w:val="2"/>
                <w:sz w:val="21"/>
                <w:u w:val="single"/>
              </w:rPr>
              <w:t>下線</w:t>
            </w:r>
            <w:r w:rsidR="009712F7">
              <w:rPr>
                <w:rFonts w:ascii="BIZ UDPゴシック" w:eastAsia="BIZ UDPゴシック" w:hAnsi="BIZ UDPゴシック" w:hint="eastAsia"/>
                <w:kern w:val="2"/>
                <w:sz w:val="21"/>
              </w:rPr>
              <w:t>で表記しています。</w:t>
            </w:r>
          </w:p>
          <w:p w14:paraId="26983897" w14:textId="77777777" w:rsidR="00584C5D" w:rsidRDefault="00584C5D">
            <w:pPr>
              <w:widowControl w:val="0"/>
              <w:rPr>
                <w:rFonts w:ascii="BIZ UDPゴシック" w:eastAsia="BIZ UDPゴシック" w:hAnsi="BIZ UDPゴシック"/>
                <w:b/>
                <w:kern w:val="2"/>
                <w:sz w:val="21"/>
              </w:rPr>
            </w:pPr>
          </w:p>
        </w:tc>
      </w:tr>
    </w:tbl>
    <w:p w14:paraId="303F7CA4" w14:textId="77777777" w:rsidR="002B40E5" w:rsidRDefault="002B40E5"/>
    <w:p w14:paraId="0E9D73CD" w14:textId="77777777" w:rsidR="002B40E5" w:rsidRDefault="009712F7">
      <w:r>
        <w:br w:type="page"/>
      </w:r>
    </w:p>
    <w:p w14:paraId="4970393E" w14:textId="77777777" w:rsidR="002B40E5" w:rsidRDefault="002B40E5">
      <w:pPr>
        <w:sectPr w:rsidR="002B40E5">
          <w:headerReference w:type="first" r:id="rId9"/>
          <w:pgSz w:w="11905" w:h="16837"/>
          <w:pgMar w:top="1133" w:right="1303" w:bottom="1133" w:left="1247" w:header="720" w:footer="720" w:gutter="0"/>
          <w:pgNumType w:start="1"/>
          <w:cols w:space="720"/>
          <w:titlePg/>
          <w:docGrid w:linePitch="326"/>
        </w:sectPr>
      </w:pPr>
    </w:p>
    <w:p w14:paraId="7150DB15" w14:textId="77777777" w:rsidR="002B40E5" w:rsidRDefault="002B40E5"/>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63"/>
        <w:gridCol w:w="499"/>
        <w:gridCol w:w="4250"/>
        <w:gridCol w:w="459"/>
      </w:tblGrid>
      <w:tr w:rsidR="002B40E5" w14:paraId="061736F4" w14:textId="77777777">
        <w:trPr>
          <w:trHeight w:val="264"/>
          <w:tblHeader/>
        </w:trPr>
        <w:tc>
          <w:tcPr>
            <w:tcW w:w="4862" w:type="dxa"/>
            <w:gridSpan w:val="2"/>
            <w:tcBorders>
              <w:top w:val="single" w:sz="4" w:space="0" w:color="auto"/>
              <w:left w:val="single" w:sz="4" w:space="0" w:color="auto"/>
              <w:bottom w:val="single" w:sz="4" w:space="0" w:color="auto"/>
              <w:right w:val="single" w:sz="4" w:space="0" w:color="auto"/>
              <w:tl2br w:val="nil"/>
              <w:tr2bl w:val="nil"/>
            </w:tcBorders>
            <w:shd w:val="clear" w:color="auto" w:fill="FFF2CC" w:themeFill="accent4" w:themeFillTint="33"/>
          </w:tcPr>
          <w:p w14:paraId="45F1B37C" w14:textId="77777777" w:rsidR="002B40E5" w:rsidRDefault="009712F7">
            <w:pPr>
              <w:jc w:val="center"/>
              <w:rPr>
                <w:rFonts w:ascii="BIZ UDPゴシック" w:eastAsia="BIZ UDPゴシック" w:hAnsi="BIZ UDPゴシック"/>
              </w:rPr>
            </w:pPr>
            <w:r>
              <w:rPr>
                <w:rFonts w:ascii="BIZ UDPゴシック" w:eastAsia="BIZ UDPゴシック" w:hAnsi="BIZ UDPゴシック" w:hint="eastAsia"/>
              </w:rPr>
              <w:t>認知症対応型通所介護</w:t>
            </w:r>
          </w:p>
        </w:tc>
        <w:tc>
          <w:tcPr>
            <w:tcW w:w="4709" w:type="dxa"/>
            <w:gridSpan w:val="2"/>
            <w:tcBorders>
              <w:top w:val="single" w:sz="4" w:space="0" w:color="auto"/>
              <w:left w:val="dotted" w:sz="4" w:space="0" w:color="auto"/>
              <w:bottom w:val="single" w:sz="4" w:space="0" w:color="auto"/>
              <w:right w:val="single" w:sz="4" w:space="0" w:color="auto"/>
              <w:tl2br w:val="nil"/>
              <w:tr2bl w:val="nil"/>
            </w:tcBorders>
            <w:shd w:val="clear" w:color="auto" w:fill="FFF2CC" w:themeFill="accent4" w:themeFillTint="33"/>
          </w:tcPr>
          <w:p w14:paraId="647F6374" w14:textId="77777777" w:rsidR="002B40E5" w:rsidRDefault="009712F7">
            <w:pPr>
              <w:jc w:val="center"/>
              <w:rPr>
                <w:rFonts w:ascii="BIZ UDPゴシック" w:eastAsia="BIZ UDPゴシック" w:hAnsi="BIZ UDPゴシック"/>
              </w:rPr>
            </w:pPr>
            <w:r>
              <w:rPr>
                <w:rFonts w:ascii="BIZ UDPゴシック" w:eastAsia="BIZ UDPゴシック" w:hAnsi="BIZ UDPゴシック" w:hint="eastAsia"/>
              </w:rPr>
              <w:t>介護予防認知症対応型通所介護</w:t>
            </w:r>
          </w:p>
        </w:tc>
      </w:tr>
      <w:tr w:rsidR="002B40E5" w14:paraId="690C556A" w14:textId="77777777">
        <w:trPr>
          <w:trHeight w:val="900"/>
        </w:trPr>
        <w:tc>
          <w:tcPr>
            <w:tcW w:w="4363"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43A3F200" w14:textId="77777777" w:rsidR="002B40E5" w:rsidRDefault="009712F7" w:rsidP="00AB5FF8">
            <w:pPr>
              <w:spacing w:line="0" w:lineRule="atLeast"/>
              <w:jc w:val="both"/>
              <w:rPr>
                <w:rFonts w:ascii="BIZ UDPゴシック" w:eastAsia="BIZ UDPゴシック" w:hAnsi="BIZ UDPゴシック"/>
                <w:b/>
                <w:sz w:val="16"/>
              </w:rPr>
            </w:pPr>
            <w:r>
              <w:rPr>
                <w:rFonts w:ascii="BIZ UDPゴシック" w:eastAsia="BIZ UDPゴシック" w:hAnsi="BIZ UDPゴシック" w:hint="eastAsia"/>
                <w:b/>
                <w:sz w:val="16"/>
              </w:rPr>
              <w:t>新座市指定地域密着型サービスの事業者の指定等並びに事業の人員、設備及び運営に関する基準を定める条例（平成２４年新座市条例第４２号）</w:t>
            </w:r>
          </w:p>
        </w:tc>
        <w:tc>
          <w:tcPr>
            <w:tcW w:w="499"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0387CF28" w14:textId="77777777" w:rsidR="002B40E5" w:rsidRDefault="009712F7" w:rsidP="00AB5FF8">
            <w:pPr>
              <w:spacing w:line="0" w:lineRule="atLeast"/>
              <w:jc w:val="both"/>
              <w:rPr>
                <w:rFonts w:ascii="BIZ UDPゴシック" w:eastAsia="BIZ UDPゴシック" w:hAnsi="BIZ UDPゴシック"/>
                <w:sz w:val="16"/>
              </w:rPr>
            </w:pPr>
            <w:r>
              <w:rPr>
                <w:rFonts w:ascii="BIZ UDPゴシック" w:eastAsia="BIZ UDPゴシック" w:hAnsi="BIZ UDPゴシック" w:hint="eastAsia"/>
                <w:sz w:val="16"/>
              </w:rPr>
              <w:t>評価</w:t>
            </w:r>
          </w:p>
        </w:tc>
        <w:tc>
          <w:tcPr>
            <w:tcW w:w="4250"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0C22ED41" w14:textId="77777777" w:rsidR="002B40E5" w:rsidRDefault="009712F7" w:rsidP="00AB5FF8">
            <w:pPr>
              <w:spacing w:line="0" w:lineRule="atLeast"/>
              <w:jc w:val="both"/>
              <w:rPr>
                <w:rFonts w:ascii="BIZ UDPゴシック" w:eastAsia="BIZ UDPゴシック" w:hAnsi="BIZ UDPゴシック"/>
                <w:sz w:val="16"/>
              </w:rPr>
            </w:pPr>
            <w:r>
              <w:rPr>
                <w:rFonts w:ascii="BIZ UDPゴシック" w:eastAsia="BIZ UDPゴシック" w:hAnsi="BIZ UDPゴシック" w:hint="eastAsia"/>
                <w:b/>
                <w:sz w:val="16"/>
              </w:rPr>
              <w:t>新座市指定地域密着型介護予防サービスの事業者の指定並びに事業の人員、設備及び運営並びに指定地域密着型介護予防サービスに係る介護予防のための効果的な支援の方法に関する基準を定める条例</w:t>
            </w:r>
            <w:r w:rsidRPr="006060A8">
              <w:rPr>
                <w:rFonts w:ascii="BIZ UDPゴシック" w:eastAsia="BIZ UDPゴシック" w:hAnsi="BIZ UDPゴシック" w:hint="eastAsia"/>
                <w:b/>
                <w:sz w:val="16"/>
              </w:rPr>
              <w:t>（平成２４年新座市条例第４3号）</w:t>
            </w:r>
          </w:p>
        </w:tc>
        <w:tc>
          <w:tcPr>
            <w:tcW w:w="459"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32F4812C" w14:textId="77777777" w:rsidR="002B40E5" w:rsidRDefault="009712F7">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評価</w:t>
            </w:r>
          </w:p>
        </w:tc>
      </w:tr>
      <w:tr w:rsidR="002B40E5" w14:paraId="37E38175" w14:textId="77777777" w:rsidTr="006060A8">
        <w:trPr>
          <w:trHeight w:val="2184"/>
        </w:trPr>
        <w:tc>
          <w:tcPr>
            <w:tcW w:w="436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1935BAF2"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第１章　総則</w:t>
            </w:r>
          </w:p>
          <w:p w14:paraId="3D519DEC" w14:textId="77777777" w:rsidR="002B40E5" w:rsidRDefault="002B40E5" w:rsidP="00AB5FF8">
            <w:pPr>
              <w:autoSpaceDE w:val="0"/>
              <w:autoSpaceDN w:val="0"/>
              <w:adjustRightInd w:val="0"/>
              <w:spacing w:line="0" w:lineRule="atLeast"/>
              <w:ind w:left="210"/>
              <w:jc w:val="both"/>
              <w:rPr>
                <w:rFonts w:ascii="BIZ UDPゴシック" w:eastAsia="BIZ UDPゴシック" w:hAnsi="BIZ UDPゴシック"/>
                <w:color w:val="000000"/>
                <w:sz w:val="16"/>
              </w:rPr>
            </w:pPr>
          </w:p>
          <w:p w14:paraId="7F242F90"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（趣旨）</w:t>
            </w:r>
          </w:p>
          <w:p w14:paraId="2A41966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第１条　この条例は、介護保険法（平成９年法律第１２３号。以下「法」という。）第７８条の２第１項及び第４項第１号の規定に基づき、指定地域密着型サービスの事業者の指定等に関する基準を定め、法第７８条の２の２第１項各号の規定に基づき、共生型地域密着型サービスの事業の人員、設備及び運営に関する基準を定め、並びに法第７８条の４第１項及び第２項の規定に基づき、指定地域密着型サービスの事業の人員、設備及び運営に関する基準を定めるものとする。</w:t>
            </w:r>
          </w:p>
          <w:p w14:paraId="3134E230" w14:textId="77777777" w:rsidR="002B40E5" w:rsidRDefault="002B40E5" w:rsidP="00AB5FF8">
            <w:pPr>
              <w:jc w:val="both"/>
              <w:rPr>
                <w:rFonts w:ascii="BIZ UDPゴシック" w:eastAsia="BIZ UDPゴシック" w:hAnsi="BIZ UDPゴシック"/>
                <w:sz w:val="16"/>
              </w:rPr>
            </w:pPr>
          </w:p>
        </w:tc>
        <w:tc>
          <w:tcPr>
            <w:tcW w:w="49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54D61850" w14:textId="77777777" w:rsidR="002B40E5" w:rsidRDefault="00AA7CD2" w:rsidP="00AB5FF8">
            <w:pPr>
              <w:jc w:val="both"/>
              <w:rPr>
                <w:rFonts w:ascii="BIZ UDPゴシック" w:eastAsia="BIZ UDPゴシック" w:hAnsi="BIZ UDPゴシック"/>
                <w:sz w:val="16"/>
              </w:rPr>
            </w:pPr>
            <w:r>
              <w:pict w14:anchorId="2D8F96C9">
                <v:rect id="_x0000_i1025" style="width:13.65pt;height:1.5pt" o:hralign="center" o:hrstd="t" o:hrnoshade="t" o:hr="t" o:oned="t" fillcolor="#a0a0a0" stroked="f"/>
              </w:pict>
            </w:r>
          </w:p>
        </w:tc>
        <w:tc>
          <w:tcPr>
            <w:tcW w:w="4250"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346F9CD7"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kern w:val="2"/>
                <w:sz w:val="21"/>
              </w:rPr>
            </w:pPr>
            <w:r>
              <w:rPr>
                <w:rFonts w:ascii="BIZ UDPゴシック" w:eastAsia="BIZ UDPゴシック" w:hAnsi="BIZ UDPゴシック" w:hint="eastAsia"/>
                <w:color w:val="000000"/>
                <w:kern w:val="2"/>
                <w:sz w:val="21"/>
              </w:rPr>
              <w:t>第１章　総則</w:t>
            </w:r>
          </w:p>
          <w:p w14:paraId="38E0AD89" w14:textId="77777777" w:rsidR="002B40E5" w:rsidRDefault="002B40E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p>
          <w:p w14:paraId="1E6E3AE9"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（趣旨）</w:t>
            </w:r>
          </w:p>
          <w:p w14:paraId="05D6C3D5" w14:textId="77777777" w:rsidR="002B40E5" w:rsidRPr="006060A8" w:rsidRDefault="009712F7" w:rsidP="006060A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第１条　この条例は、介護保険法（平成９年法律第１２３号。以下「法」という。）第１１５条の１２第２項第１号並びに第１１５条の１４第１項及び第２項の規定に基づき、指定地域密着型介護予防サービスの事業者の指定並びに事業の人員、設備及び運営並びに指定地域密着型介護予防サービスに係る介護予防のための効果的な支援の方法に関する基準を定めるものとする。</w:t>
            </w: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1B2364EC" w14:textId="77777777" w:rsidR="002B40E5" w:rsidRDefault="00AA7CD2">
            <w:pPr>
              <w:jc w:val="center"/>
              <w:rPr>
                <w:rFonts w:ascii="BIZ UDPゴシック" w:eastAsia="BIZ UDPゴシック" w:hAnsi="BIZ UDPゴシック"/>
                <w:sz w:val="16"/>
              </w:rPr>
            </w:pPr>
            <w:r>
              <w:pict w14:anchorId="78985836">
                <v:rect id="_x0000_i1026" style="width:12.15pt;height:1.5pt" o:hralign="center" o:hrstd="t" o:hrnoshade="t" o:hr="t" o:oned="t" fillcolor="#a0a0a0" stroked="f"/>
              </w:pict>
            </w:r>
          </w:p>
        </w:tc>
      </w:tr>
      <w:tr w:rsidR="002B40E5" w14:paraId="1C533476" w14:textId="77777777" w:rsidTr="006060A8">
        <w:trPr>
          <w:trHeight w:val="633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EA4989"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（定義）</w:t>
            </w:r>
          </w:p>
          <w:p w14:paraId="1013D30E"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第２条　この条例において、次の各号に掲げる用語の意義は、それぞれ当該各号に定めるところによる。</w:t>
            </w:r>
          </w:p>
          <w:p w14:paraId="63948219"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地域密着型サービス事業者　法第８条第１４項に規定する地域密着型サービス事業を行う者をいう。</w:t>
            </w:r>
          </w:p>
          <w:p w14:paraId="534FD3E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指定地域密着型サービス事業者又は指定地域密着型サービス　それぞれ法第４２条の２第１項に規定する指定地域密着型サービス事業者又は指定地域密着型サービスをいう。</w:t>
            </w:r>
          </w:p>
          <w:p w14:paraId="3880D7BA"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利用料　法第４２条の２第１項に規定する地域密着型介護サービス費の支給の対象となる費用に係る対価をいう。</w:t>
            </w:r>
          </w:p>
          <w:p w14:paraId="41E0C4C0"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66E8CCD8"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0C07652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共生型地域密着型サービス　法第７８条の２の２第１項の申請に係る法第４２条の２第１項本文の指定を受けた者による指定地域密着型サービスをいう。</w:t>
            </w:r>
          </w:p>
          <w:p w14:paraId="12C0EF47" w14:textId="77777777" w:rsidR="002B40E5" w:rsidRPr="006060A8" w:rsidRDefault="009712F7" w:rsidP="006060A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(7)　常勤換算方法　事業所の従業者の勤務延時間数を当該事業所において常勤の従業者が勤務すべき時間数で除することにより、当該事業所の従業者の員数を常勤の従業者の員数に換算する方法をいう。</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EA8234E" w14:textId="0DD00C2F" w:rsidR="002B40E5" w:rsidRDefault="002B40E5" w:rsidP="00AB5FF8">
            <w:pPr>
              <w:jc w:val="both"/>
              <w:rPr>
                <w:rFonts w:ascii="BIZ UDPゴシック" w:eastAsia="BIZ UDPゴシック" w:hAnsi="BIZ UDPゴシック"/>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35F16C4"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（定義）</w:t>
            </w:r>
          </w:p>
          <w:p w14:paraId="51F9363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第２条　この条例において、次の各号に掲げる用語の意義は、それぞれ当該各号に定めるところによる。</w:t>
            </w:r>
          </w:p>
          <w:p w14:paraId="60A1D417" w14:textId="6EA5EC9A"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地域密着型介護予防サービス事業者　法第８条の２第</w:t>
            </w:r>
            <w:r w:rsidR="00B054B7" w:rsidRPr="006F4183">
              <w:rPr>
                <w:rFonts w:ascii="BIZ UDPゴシック" w:eastAsia="BIZ UDPゴシック" w:hAnsi="BIZ UDPゴシック" w:hint="eastAsia"/>
                <w:kern w:val="2"/>
                <w:sz w:val="16"/>
              </w:rPr>
              <w:t>１２</w:t>
            </w:r>
            <w:r>
              <w:rPr>
                <w:rFonts w:ascii="BIZ UDPゴシック" w:eastAsia="BIZ UDPゴシック" w:hAnsi="BIZ UDPゴシック" w:hint="eastAsia"/>
                <w:color w:val="000000"/>
                <w:kern w:val="2"/>
                <w:sz w:val="16"/>
              </w:rPr>
              <w:t>項に規定する地域密着型介護予防サービス事業を行う者をいう。</w:t>
            </w:r>
          </w:p>
          <w:p w14:paraId="3B5256B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指定地域密着型介護予防サービス事業者又は指定地域密着型介護予防サービス　それぞれ法第５４条の２第１項に規定する指定地域密着型介護予防サービス事業者又は指定地域密着型介護予防サービスをいう。</w:t>
            </w:r>
          </w:p>
          <w:p w14:paraId="60D5749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(3)　利用料　法第５４条の２第１項に規定する地域密着型介護予防サービス費の支給の対象となる費用に係る対価をいう。</w:t>
            </w:r>
          </w:p>
          <w:p w14:paraId="77E66A9E"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(4)　地域密着型介護予防サービス費用基準額　法第５４条の２第２項第１号又は第２号に規定する厚生労働大臣が定める基準により算定した費用の額（その額が現に指定地域密着型介護予防サービスに要した費用の額を超えるときは、当該現に指定地域密着型介護予防サービスに要した費用の額）をいう。</w:t>
            </w:r>
          </w:p>
          <w:p w14:paraId="5D951E3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(5)　法定代理受領サービス　法第５４条の２第６項の規定により地域密着型介護予防サービス費が利用者に代わり指定地域密着型介護予防サービス事業者に支払われる場合の当該地域密着型介護予防サービス費に係る指定地域密着型介護予防サービスをいう。</w:t>
            </w:r>
          </w:p>
          <w:p w14:paraId="3CB516B2" w14:textId="77777777" w:rsidR="002B40E5" w:rsidRPr="006060A8" w:rsidRDefault="009712F7" w:rsidP="006060A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(6)　常勤換算方法　事業所の従業者の勤務延時間数を当該事業所において常勤の従業者が勤務すべき時間数で除することにより、当該事業所の従業者の員数を常勤の従業者の員数に換算する方法をいう。</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A348807" w14:textId="01701ED3" w:rsidR="002B40E5" w:rsidRDefault="002B40E5">
            <w:pPr>
              <w:jc w:val="center"/>
              <w:rPr>
                <w:rFonts w:ascii="BIZ UDPゴシック" w:eastAsia="BIZ UDPゴシック" w:hAnsi="BIZ UDPゴシック"/>
              </w:rPr>
            </w:pPr>
          </w:p>
        </w:tc>
      </w:tr>
      <w:tr w:rsidR="002B40E5" w14:paraId="58648232" w14:textId="77777777" w:rsidTr="006060A8">
        <w:trPr>
          <w:trHeight w:val="98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104405"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（指定地域密着型サービスの事業の一般原則）</w:t>
            </w:r>
          </w:p>
          <w:p w14:paraId="6E0E53A6" w14:textId="77777777" w:rsidR="00AB5FF8" w:rsidRPr="006060A8" w:rsidRDefault="009712F7" w:rsidP="006060A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第３条　指定地域密着型サービス事業者は、利用者の意思及び人格を尊重して、常に利用者の立場に立ったサービスの提供に努めなければならない。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ABED5C"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CBDA52E"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（指定地域密着型介護予防サービスの事業の一般原則）</w:t>
            </w:r>
          </w:p>
          <w:p w14:paraId="1276CFD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第３条　指定地域密着型介護予防サービス事業者は、利用者の意思及び人格を尊重して、常に利用者の立場に立ったサービスの提供に努めなければならない。</w:t>
            </w:r>
          </w:p>
        </w:tc>
        <w:tc>
          <w:tcPr>
            <w:tcW w:w="459" w:type="dxa"/>
            <w:tcBorders>
              <w:top w:val="dotted" w:sz="4" w:space="0" w:color="auto"/>
              <w:bottom w:val="dotted" w:sz="4" w:space="0" w:color="auto"/>
              <w:tl2br w:val="nil"/>
              <w:tr2bl w:val="nil"/>
            </w:tcBorders>
            <w:vAlign w:val="center"/>
          </w:tcPr>
          <w:p w14:paraId="73106E4D" w14:textId="77777777" w:rsidR="002B40E5" w:rsidRDefault="002B40E5">
            <w:pPr>
              <w:rPr>
                <w:rFonts w:ascii="BIZ UDPゴシック" w:eastAsia="BIZ UDPゴシック" w:hAnsi="BIZ UDPゴシック"/>
              </w:rPr>
            </w:pPr>
          </w:p>
        </w:tc>
      </w:tr>
      <w:tr w:rsidR="002B40E5" w14:paraId="3C2867E1" w14:textId="77777777" w:rsidTr="006060A8">
        <w:trPr>
          <w:trHeight w:val="154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2E3ACAE" w14:textId="77777777" w:rsidR="002B40E5" w:rsidRPr="006060A8" w:rsidRDefault="009712F7" w:rsidP="006060A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3645400" w14:textId="77777777" w:rsidR="002B40E5" w:rsidRDefault="002B40E5" w:rsidP="00AB5FF8">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AF72DBD" w14:textId="77777777" w:rsidR="002B40E5" w:rsidRPr="00AB5FF8"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２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以下同じ。）その他の保健医療サービス及び福祉サービスを提供する者との連携に努めなければならない。</w:t>
            </w:r>
          </w:p>
        </w:tc>
        <w:tc>
          <w:tcPr>
            <w:tcW w:w="459" w:type="dxa"/>
            <w:tcBorders>
              <w:top w:val="dotted" w:sz="4" w:space="0" w:color="auto"/>
              <w:tl2br w:val="nil"/>
              <w:tr2bl w:val="nil"/>
            </w:tcBorders>
            <w:vAlign w:val="center"/>
          </w:tcPr>
          <w:p w14:paraId="47A265CE" w14:textId="77777777" w:rsidR="002B40E5" w:rsidRDefault="002B40E5"/>
        </w:tc>
      </w:tr>
      <w:tr w:rsidR="002B40E5" w14:paraId="21A6FA4E" w14:textId="77777777" w:rsidTr="006060A8">
        <w:trPr>
          <w:trHeight w:val="51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525E69F" w14:textId="77777777" w:rsidR="009333D0" w:rsidRPr="006060A8" w:rsidRDefault="009712F7" w:rsidP="006060A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３　指定地域密着型サービス事業者は、利用者の人権の擁護、虐待の防止等のため、必要な体制の整備を行うとともに、その従業者に対し、研修を実施する等の措置を講じなければならない。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0D5154" w14:textId="77777777" w:rsidR="002B40E5" w:rsidRPr="009333D0" w:rsidRDefault="002B40E5" w:rsidP="00AB5FF8">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BF5EF2F" w14:textId="77777777" w:rsidR="009333D0" w:rsidRPr="006060A8" w:rsidRDefault="009712F7" w:rsidP="006060A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３　指定地域密着型介護予防サービス事業者は、利用者の人権の擁護、虐待の防止等のため、必要な体制の整備を行うとともに、その従業者に対し、研修を実施する等の措置を講じなければならない。</w:t>
            </w:r>
          </w:p>
        </w:tc>
        <w:tc>
          <w:tcPr>
            <w:tcW w:w="459" w:type="dxa"/>
            <w:tcBorders>
              <w:top w:val="dotted" w:sz="4" w:space="0" w:color="auto"/>
              <w:tl2br w:val="nil"/>
              <w:tr2bl w:val="nil"/>
            </w:tcBorders>
            <w:shd w:val="clear" w:color="auto" w:fill="auto"/>
            <w:vAlign w:val="center"/>
          </w:tcPr>
          <w:p w14:paraId="24E5DEF4" w14:textId="77777777" w:rsidR="002B40E5" w:rsidRDefault="002B40E5"/>
        </w:tc>
      </w:tr>
      <w:tr w:rsidR="002B40E5" w14:paraId="767066AF" w14:textId="77777777">
        <w:trPr>
          <w:trHeight w:val="107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DD36A3" w14:textId="77777777" w:rsidR="002B40E5" w:rsidRDefault="009712F7" w:rsidP="00AB5FF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p w14:paraId="4A85DCD0" w14:textId="77777777" w:rsidR="002B40E5" w:rsidRPr="00AB5FF8" w:rsidRDefault="002B40E5" w:rsidP="00AB5FF8">
            <w:pPr>
              <w:jc w:val="both"/>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C74E9FD" w14:textId="77777777" w:rsidR="002B40E5" w:rsidRPr="009333D0" w:rsidRDefault="002B40E5" w:rsidP="00AB5FF8">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C413AE4" w14:textId="77777777" w:rsidR="009333D0" w:rsidRPr="009333D0" w:rsidRDefault="009712F7" w:rsidP="00025922">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４　指定地域密着型介護予防サービス事業者は、指定地域密着型介護予防サービスを提供するに当たっては、法第１１８条の２第１項に規定する介護保険等関連情報その他必要な情報を活用し、適切かつ有効に行うよう努めなければならない。</w:t>
            </w:r>
          </w:p>
        </w:tc>
        <w:tc>
          <w:tcPr>
            <w:tcW w:w="459" w:type="dxa"/>
            <w:tcBorders>
              <w:top w:val="dotted" w:sz="4" w:space="0" w:color="auto"/>
              <w:tl2br w:val="nil"/>
              <w:tr2bl w:val="nil"/>
            </w:tcBorders>
            <w:shd w:val="clear" w:color="auto" w:fill="auto"/>
            <w:vAlign w:val="center"/>
          </w:tcPr>
          <w:p w14:paraId="6D7D2E91" w14:textId="77777777" w:rsidR="002B40E5" w:rsidRDefault="002B40E5"/>
        </w:tc>
      </w:tr>
      <w:tr w:rsidR="002B40E5" w14:paraId="1C02F2A7" w14:textId="77777777" w:rsidTr="00025922">
        <w:trPr>
          <w:trHeight w:val="2235"/>
        </w:trPr>
        <w:tc>
          <w:tcPr>
            <w:tcW w:w="436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51204B13"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（指定地域密着型サービス事業者の指定）</w:t>
            </w:r>
          </w:p>
          <w:p w14:paraId="5EECE959" w14:textId="77777777" w:rsidR="002B40E5" w:rsidRPr="00025922" w:rsidRDefault="009712F7" w:rsidP="00025922">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第４条　法第４２条の２第１項に規定する指定地域密着型サービス事業者の指定について、法第７８条の２第４項第１号に規定する市町村の条例で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tc>
        <w:tc>
          <w:tcPr>
            <w:tcW w:w="499"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41C0E62E" w14:textId="12E4ED06" w:rsidR="002B40E5" w:rsidRPr="0059406D" w:rsidRDefault="0059406D" w:rsidP="00AB5FF8">
            <w:pPr>
              <w:jc w:val="both"/>
              <w:rPr>
                <w:rFonts w:ascii="BIZ UDPゴシック" w:eastAsia="BIZ UDPゴシック" w:hAnsi="BIZ UDPゴシック"/>
                <w:highlight w:val="yellow"/>
              </w:rPr>
            </w:pPr>
            <w:r w:rsidRPr="003E56EF">
              <w:rPr>
                <w:rFonts w:hint="eastAsia"/>
              </w:rPr>
              <w:t xml:space="preserve">　</w:t>
            </w:r>
          </w:p>
        </w:tc>
        <w:tc>
          <w:tcPr>
            <w:tcW w:w="4250"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204B4D4D"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（指定地域密着型介護予防サービス事業者の指定）</w:t>
            </w:r>
          </w:p>
          <w:p w14:paraId="03E14D9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第４条　法第５４条の２第１項に規定する指定地域密着型介護予防サービス事業者の指定について、法第１１５条の１２第２項第１号に規定する市町村の条例で定める者は、法人とする。</w:t>
            </w:r>
          </w:p>
          <w:p w14:paraId="756AE37C" w14:textId="77777777" w:rsidR="002B40E5" w:rsidRDefault="002B40E5" w:rsidP="00AB5FF8">
            <w:pPr>
              <w:jc w:val="both"/>
              <w:rPr>
                <w:rFonts w:ascii="BIZ UDPゴシック" w:eastAsia="BIZ UDPゴシック" w:hAnsi="BIZ UDPゴシック"/>
              </w:rPr>
            </w:pPr>
          </w:p>
        </w:tc>
        <w:tc>
          <w:tcPr>
            <w:tcW w:w="459"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20A60462" w14:textId="13AD20B0" w:rsidR="002B40E5" w:rsidRPr="0059406D" w:rsidRDefault="0059406D" w:rsidP="0059406D">
            <w:pPr>
              <w:rPr>
                <w:rFonts w:ascii="BIZ UDPゴシック" w:eastAsia="BIZ UDPゴシック" w:hAnsi="BIZ UDPゴシック"/>
                <w:highlight w:val="yellow"/>
              </w:rPr>
            </w:pPr>
            <w:r w:rsidRPr="003E56EF">
              <w:rPr>
                <w:rFonts w:ascii="BIZ UDPゴシック" w:eastAsia="BIZ UDPゴシック" w:hAnsi="BIZ UDPゴシック" w:hint="eastAsia"/>
              </w:rPr>
              <w:t xml:space="preserve">　　</w:t>
            </w:r>
          </w:p>
        </w:tc>
      </w:tr>
      <w:tr w:rsidR="002B40E5" w14:paraId="59B39519" w14:textId="77777777">
        <w:trPr>
          <w:trHeight w:val="2677"/>
        </w:trPr>
        <w:tc>
          <w:tcPr>
            <w:tcW w:w="4363"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3823BC59"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第４章　認知症対応型通所介護</w:t>
            </w:r>
          </w:p>
          <w:p w14:paraId="4DFD6757" w14:textId="77777777" w:rsidR="002B40E5" w:rsidRDefault="009712F7" w:rsidP="00AB5FF8">
            <w:pPr>
              <w:autoSpaceDE w:val="0"/>
              <w:autoSpaceDN w:val="0"/>
              <w:adjustRightInd w:val="0"/>
              <w:spacing w:line="0" w:lineRule="atLeast"/>
              <w:ind w:left="1680" w:hanging="1538"/>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第１節　基本方針</w:t>
            </w:r>
          </w:p>
          <w:p w14:paraId="0D72599D" w14:textId="77777777" w:rsidR="002B40E5" w:rsidRDefault="002B40E5" w:rsidP="00AB5FF8">
            <w:pPr>
              <w:autoSpaceDE w:val="0"/>
              <w:autoSpaceDN w:val="0"/>
              <w:adjustRightInd w:val="0"/>
              <w:spacing w:line="0" w:lineRule="atLeast"/>
              <w:ind w:left="1680" w:hanging="1538"/>
              <w:jc w:val="both"/>
              <w:rPr>
                <w:rFonts w:ascii="BIZ UDPゴシック" w:eastAsia="BIZ UDPゴシック" w:hAnsi="BIZ UDPゴシック"/>
                <w:color w:val="000000"/>
                <w:sz w:val="16"/>
              </w:rPr>
            </w:pPr>
          </w:p>
          <w:p w14:paraId="76E489D0"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第６１条　指定地域密着型サービスに該当する認知症対応型通所介護（以下「指定認知症対応型通所介護」という。）の事業は、要介護状態となった場合においても、その認知症である利用者（その者の認知症の原因となる疾患が急性の状態にある者を除く。以下同じ。）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3887F017" w14:textId="77777777" w:rsidR="002B40E5" w:rsidRDefault="002B40E5" w:rsidP="00AB5FF8">
            <w:pPr>
              <w:jc w:val="both"/>
              <w:rPr>
                <w:rFonts w:ascii="BIZ UDPゴシック" w:eastAsia="BIZ UDPゴシック" w:hAnsi="BIZ UDPゴシック"/>
                <w:sz w:val="16"/>
              </w:rPr>
            </w:pPr>
          </w:p>
        </w:tc>
        <w:tc>
          <w:tcPr>
            <w:tcW w:w="499"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52128230" w14:textId="77777777" w:rsidR="002B40E5" w:rsidRDefault="002B40E5" w:rsidP="00AB5FF8">
            <w:pPr>
              <w:jc w:val="both"/>
              <w:rPr>
                <w:rFonts w:ascii="BIZ UDPゴシック" w:eastAsia="BIZ UDPゴシック" w:hAnsi="BIZ UDPゴシック"/>
                <w:sz w:val="16"/>
              </w:rPr>
            </w:pPr>
          </w:p>
        </w:tc>
        <w:tc>
          <w:tcPr>
            <w:tcW w:w="4250"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2B19517E"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kern w:val="2"/>
                <w:sz w:val="21"/>
              </w:rPr>
            </w:pPr>
            <w:r>
              <w:rPr>
                <w:rFonts w:ascii="BIZ UDPゴシック" w:eastAsia="BIZ UDPゴシック" w:hAnsi="BIZ UDPゴシック" w:hint="eastAsia"/>
                <w:color w:val="000000"/>
                <w:kern w:val="2"/>
                <w:sz w:val="21"/>
              </w:rPr>
              <w:t xml:space="preserve">第２章　</w:t>
            </w:r>
            <w:r>
              <w:rPr>
                <w:rFonts w:ascii="BIZ UDPゴシック" w:eastAsia="BIZ UDPゴシック" w:hAnsi="BIZ UDPゴシック" w:hint="eastAsia"/>
                <w:color w:val="000000"/>
                <w:w w:val="93"/>
                <w:sz w:val="21"/>
                <w:fitText w:val="2746" w:id="5"/>
              </w:rPr>
              <w:t>介護予防認知症対応型通所介</w:t>
            </w:r>
            <w:r>
              <w:rPr>
                <w:rFonts w:ascii="BIZ UDPゴシック" w:eastAsia="BIZ UDPゴシック" w:hAnsi="BIZ UDPゴシック" w:hint="eastAsia"/>
                <w:color w:val="000000"/>
                <w:spacing w:val="6"/>
                <w:w w:val="93"/>
                <w:sz w:val="21"/>
                <w:fitText w:val="2746" w:id="5"/>
              </w:rPr>
              <w:t>護</w:t>
            </w:r>
          </w:p>
          <w:p w14:paraId="05581163" w14:textId="77777777" w:rsidR="002B40E5" w:rsidRDefault="009712F7" w:rsidP="00AB5FF8">
            <w:pPr>
              <w:autoSpaceDE w:val="0"/>
              <w:autoSpaceDN w:val="0"/>
              <w:adjustRightInd w:val="0"/>
              <w:spacing w:line="0" w:lineRule="atLeast"/>
              <w:ind w:left="1680" w:hanging="1576"/>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第１節　基本方針</w:t>
            </w:r>
          </w:p>
          <w:p w14:paraId="1E9FC8CD" w14:textId="77777777" w:rsidR="002B40E5" w:rsidRDefault="002B40E5" w:rsidP="00AB5FF8">
            <w:pPr>
              <w:autoSpaceDE w:val="0"/>
              <w:autoSpaceDN w:val="0"/>
              <w:adjustRightInd w:val="0"/>
              <w:spacing w:line="0" w:lineRule="atLeast"/>
              <w:ind w:left="1680" w:hanging="1576"/>
              <w:jc w:val="both"/>
              <w:rPr>
                <w:rFonts w:ascii="BIZ UDPゴシック" w:eastAsia="BIZ UDPゴシック" w:hAnsi="BIZ UDPゴシック"/>
                <w:color w:val="000000"/>
                <w:kern w:val="2"/>
                <w:sz w:val="16"/>
              </w:rPr>
            </w:pPr>
          </w:p>
          <w:p w14:paraId="72E71F0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第５条　指定地域密着型介護予防サービスに該当する介護予防認知症対応型通所介護（以下「指定介護予防認知症対応型通所介護」という。）の事業は、その認知症（法第５条の２第１項に規定する認知症をいう。以下同じ。）である利用者（その者の認知症の原因となる疾患が急性の状態にある者を除く。第７１条において同じ。）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14:paraId="279E8FD0" w14:textId="77777777" w:rsidR="002B40E5" w:rsidRDefault="002B40E5" w:rsidP="00AB5FF8">
            <w:pPr>
              <w:jc w:val="both"/>
              <w:rPr>
                <w:rFonts w:ascii="BIZ UDPゴシック" w:eastAsia="BIZ UDPゴシック" w:hAnsi="BIZ UDPゴシック"/>
                <w:sz w:val="16"/>
              </w:rPr>
            </w:pPr>
          </w:p>
        </w:tc>
        <w:tc>
          <w:tcPr>
            <w:tcW w:w="459"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08FFD5A3" w14:textId="77777777" w:rsidR="002B40E5" w:rsidRDefault="002B40E5">
            <w:pPr>
              <w:rPr>
                <w:rFonts w:ascii="BIZ UDPゴシック" w:eastAsia="BIZ UDPゴシック" w:hAnsi="BIZ UDPゴシック"/>
                <w:sz w:val="16"/>
              </w:rPr>
            </w:pPr>
          </w:p>
        </w:tc>
      </w:tr>
      <w:tr w:rsidR="002B40E5" w14:paraId="562873D7" w14:textId="77777777">
        <w:trPr>
          <w:trHeight w:val="4324"/>
        </w:trPr>
        <w:tc>
          <w:tcPr>
            <w:tcW w:w="436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596BB37A" w14:textId="77777777" w:rsidR="002B40E5" w:rsidRDefault="009712F7" w:rsidP="00AB5FF8">
            <w:pPr>
              <w:autoSpaceDE w:val="0"/>
              <w:autoSpaceDN w:val="0"/>
              <w:adjustRightInd w:val="0"/>
              <w:spacing w:line="0" w:lineRule="atLeast"/>
              <w:ind w:left="1680" w:hanging="1538"/>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第２節　人員及び設備に関する基準</w:t>
            </w:r>
          </w:p>
          <w:p w14:paraId="13D12F88" w14:textId="77777777" w:rsidR="002B40E5" w:rsidRDefault="009712F7" w:rsidP="00AB5FF8">
            <w:pPr>
              <w:autoSpaceDE w:val="0"/>
              <w:autoSpaceDN w:val="0"/>
              <w:adjustRightInd w:val="0"/>
              <w:spacing w:line="0" w:lineRule="atLeast"/>
              <w:ind w:left="709" w:hanging="425"/>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第１款　単独型指定認知症対応型通所介護及び併設型指定認知症対応型通所介護</w:t>
            </w:r>
          </w:p>
          <w:p w14:paraId="5B193093" w14:textId="77777777" w:rsidR="002B40E5" w:rsidRDefault="002B40E5" w:rsidP="00AB5FF8">
            <w:pPr>
              <w:autoSpaceDE w:val="0"/>
              <w:autoSpaceDN w:val="0"/>
              <w:adjustRightInd w:val="0"/>
              <w:spacing w:line="0" w:lineRule="atLeast"/>
              <w:ind w:left="210"/>
              <w:jc w:val="both"/>
              <w:rPr>
                <w:rFonts w:ascii="BIZ UDPゴシック" w:eastAsia="BIZ UDPゴシック" w:hAnsi="BIZ UDPゴシック"/>
                <w:color w:val="000000"/>
                <w:sz w:val="16"/>
              </w:rPr>
            </w:pPr>
          </w:p>
          <w:p w14:paraId="70694BC5"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（従業者の員数）</w:t>
            </w:r>
          </w:p>
          <w:p w14:paraId="128CB2A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第６２条　単独型指定認知症対応型通所介護（特別養護老人ホーム等（特別養護老人ホーム（老人福祉法（昭和３８年法律第１３３号）第２０条の５に規定する特別養護老人ホームをいう。以下同じ。）、同法第２０条の４に規定する養護老人ホーム、病院、診療所、介護老人保健施設、介護医療院、社会福祉施設又は特定施設をいう。以下この項において同じ。）に併設されていない事業所において行われる指定認知症対応型通所介護をいう。）の事業を行う者及び併設型指定認知症対応型通所介護（特別養護老人ホーム等に併設されている事業所において行われる指定認知症対応型通所介護をいう。以下同じ。）の事業を行う者（以下「単独型・併設型指定認知症対応型通所介護事業者」という。）が当該事業を行う事業所（以下「単独型・併設型指定認知症対応型通所介護事業所」という。）ごとに置くべき従業者の員数は、次の各号に応じ、当該各号に定めるとおりとする。</w:t>
            </w:r>
          </w:p>
          <w:p w14:paraId="3AADEA9C"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3D0E42E1" w14:textId="77777777" w:rsidR="002B40E5" w:rsidRDefault="002B40E5" w:rsidP="00AB5FF8">
            <w:pPr>
              <w:jc w:val="both"/>
              <w:rPr>
                <w:rFonts w:ascii="BIZ UDPゴシック" w:eastAsia="BIZ UDPゴシック" w:hAnsi="BIZ UDPゴシック"/>
                <w:sz w:val="16"/>
              </w:rPr>
            </w:pPr>
          </w:p>
        </w:tc>
        <w:tc>
          <w:tcPr>
            <w:tcW w:w="4250"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7289444" w14:textId="77777777" w:rsidR="002B40E5" w:rsidRDefault="009712F7" w:rsidP="00AB5FF8">
            <w:pPr>
              <w:autoSpaceDE w:val="0"/>
              <w:autoSpaceDN w:val="0"/>
              <w:adjustRightInd w:val="0"/>
              <w:spacing w:line="0" w:lineRule="atLeast"/>
              <w:ind w:left="1680" w:hanging="1576"/>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第２節　人員及び設備に関する基準</w:t>
            </w:r>
          </w:p>
          <w:p w14:paraId="1ACCEF70" w14:textId="77777777" w:rsidR="002B40E5" w:rsidRDefault="009712F7" w:rsidP="00AB5FF8">
            <w:pPr>
              <w:autoSpaceDE w:val="0"/>
              <w:autoSpaceDN w:val="0"/>
              <w:adjustRightInd w:val="0"/>
              <w:spacing w:line="0" w:lineRule="atLeast"/>
              <w:ind w:left="671" w:hanging="426"/>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第１款　単独型指定介護予防認知症対応型通所介護及び併設型指定介護予防認知症対応型通所介護</w:t>
            </w:r>
          </w:p>
          <w:p w14:paraId="430A6365" w14:textId="77777777" w:rsidR="002B40E5" w:rsidRDefault="002B40E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p>
          <w:p w14:paraId="0093ED04"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（従業者の員数）</w:t>
            </w:r>
          </w:p>
          <w:p w14:paraId="45F8655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第６条　単独型指定介護予防認知症対応型通所介護（特別養護老人ホーム等（特別養護老人ホーム（老人福祉法（昭和３８年法律第１３３号）第２０条の５に規定する特別養護老人ホームをいう。以下同じ。）、同法第２０条の４に規定する養護老人ホーム、病院、診療所、介護老人保健施設、介護医療院、社会福祉施設又は特定施設をいう。以下この条において同じ。）に併設されていない事業所において行われる指定介護予防認知症対応型通所介護をいう。）の事業を行う者及び併設型指定介護予防認知症対応型通所介護（特別養護老人ホーム等に併設されている事業所において行われる指定介護予防認知症対応型通所介護をいう。）の事業を行う者（以下「単独型・併設型指定介護予防認知症対応型通所介護事業者」という。）が当該事業を行う事業所（以下「単独型・併設型指定介護予防認知症対応型通所介護事業所」という。）ごとに置くべき従業者の員数は、次の各号に応じ、当該各号に定めるとおりとする。</w:t>
            </w:r>
          </w:p>
          <w:p w14:paraId="65542E2B"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697C0714" w14:textId="77777777" w:rsidR="002B40E5" w:rsidRDefault="002B40E5">
            <w:pPr>
              <w:rPr>
                <w:rFonts w:ascii="BIZ UDPゴシック" w:eastAsia="BIZ UDPゴシック" w:hAnsi="BIZ UDPゴシック"/>
                <w:sz w:val="16"/>
              </w:rPr>
            </w:pPr>
          </w:p>
        </w:tc>
      </w:tr>
      <w:tr w:rsidR="002B40E5" w14:paraId="5C1932E0" w14:textId="77777777">
        <w:trPr>
          <w:trHeight w:val="226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F0D652"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生活相談員　単独型・併設型指定認知症対応型通所介護（単独型・併設型指定認知症対応型通所介護事業所において行われる指定認知症対応型通所介護をいう。以下同じ。）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と認められる数</w:t>
            </w:r>
          </w:p>
          <w:p w14:paraId="7A5AF21C"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0712B6"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659161"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生活相談員　単独型・併設型指定介護予防認知症対応型通所介護（単独型・併設型指定介護予防認知症対応型通所介護事業所において行われる指定介護予防認知症対応型通所介護をいう。以下同じ。）の提供日ごとに、当該単独型・併設型指定介護予防認知症対応型通所介護を提供している時間帯に生活相談員（専ら当該単独型・併設型指定介護予防認知症対応型通所介護の提供に当たる者に限る。）が勤務している時間数の合計数を当該単独型・併設型指定介護予防認知症対応型通所介護を提供している時間帯の時間数で除して得た数が１以上確保されるために必要と認められる数</w:t>
            </w:r>
          </w:p>
          <w:p w14:paraId="13871819"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B4331A" w14:textId="77777777" w:rsidR="002B40E5" w:rsidRDefault="002B40E5">
            <w:pPr>
              <w:rPr>
                <w:rFonts w:ascii="BIZ UDPゴシック" w:eastAsia="BIZ UDPゴシック" w:hAnsi="BIZ UDPゴシック"/>
                <w:sz w:val="16"/>
              </w:rPr>
            </w:pPr>
          </w:p>
        </w:tc>
      </w:tr>
      <w:tr w:rsidR="002B40E5" w14:paraId="19578550" w14:textId="77777777">
        <w:trPr>
          <w:trHeight w:val="253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C1B1B0"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看護師若しくは准看護師（以下この章において「看護職員」という。）又は介護職員　単独型・併設型指定認知症対応型通所介護の単位ごとに、専ら当該単独型・併設型指定認知症対応型通所介護の提供に当たる看護職員又は介護職員が１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w:t>
            </w:r>
          </w:p>
          <w:p w14:paraId="1ACA7F83"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8A7E82"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242ABB"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看護師若しくは准看護師（以下この章において「看護職員」という。）又は介護職員　単独型・併設型指定介護予防認知症対応型通所介護の単位ごとに、専ら当該単独型・併設型指定介護予防認知症対応型通所介護の提供に当たる看護職員又は介護職員が１以上及び当該単独型・併設型指定介護予防認知症対応型通所介護を提供している時間帯に看護職員又は介護職員（いずれも専ら当該単独型・併設型指定介護予防認知症対応型通所介護の提供に当たる者に限る。）が勤務している時間数の合計数を当該単独型・併設型指定介護予防認知症対応型通所介護を提供している時間数で除して得た数が１以上確保されるために必要と認められる数</w:t>
            </w:r>
          </w:p>
          <w:p w14:paraId="3F87F1D2"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54CD5E" w14:textId="77777777" w:rsidR="002B40E5" w:rsidRDefault="002B40E5">
            <w:pPr>
              <w:rPr>
                <w:rFonts w:ascii="BIZ UDPゴシック" w:eastAsia="BIZ UDPゴシック" w:hAnsi="BIZ UDPゴシック"/>
                <w:sz w:val="16"/>
              </w:rPr>
            </w:pPr>
          </w:p>
        </w:tc>
      </w:tr>
      <w:tr w:rsidR="002B40E5" w14:paraId="0EBE9357" w14:textId="77777777">
        <w:trPr>
          <w:trHeight w:val="32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A212B2"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(3)　機能訓練指導員　１以上</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B41F30"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1D5D2F"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(3)　機能訓練指導員　１以上</w:t>
            </w:r>
          </w:p>
          <w:p w14:paraId="1B8CD1BB"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56BDDE" w14:textId="77777777" w:rsidR="002B40E5" w:rsidRDefault="002B40E5">
            <w:pPr>
              <w:rPr>
                <w:rFonts w:ascii="BIZ UDPゴシック" w:eastAsia="BIZ UDPゴシック" w:hAnsi="BIZ UDPゴシック"/>
                <w:sz w:val="16"/>
              </w:rPr>
            </w:pPr>
          </w:p>
        </w:tc>
      </w:tr>
      <w:tr w:rsidR="002B40E5" w14:paraId="3E1387D2" w14:textId="77777777">
        <w:trPr>
          <w:trHeight w:val="100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27321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単独型・併設型指定認知症対応型通所介護事業者は、単独型・併設型指定認知症対応型通所介護の単位ごとに、前項第２号の看護職員又は介護職員を、常時１人以上当該単独型・併設型指定認知症対応型通所介護に従事させ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B9931E"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4DBBE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単独型・併設型指定介護予防認知症対応型通所介護事業者は、単独型・併設型指定介護予防認知症対応型通所介護の単位ごとに、前項第２号の看護職員又は介護職員を、常時１人以上当該単独型・併設型指定介護予防認知症対応型通所介護に従事させなければならない。</w:t>
            </w:r>
          </w:p>
          <w:p w14:paraId="4D2EEDED"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6A88EC" w14:textId="77777777" w:rsidR="002B40E5" w:rsidRDefault="002B40E5">
            <w:pPr>
              <w:rPr>
                <w:rFonts w:ascii="BIZ UDPゴシック" w:eastAsia="BIZ UDPゴシック" w:hAnsi="BIZ UDPゴシック"/>
                <w:sz w:val="16"/>
              </w:rPr>
            </w:pPr>
          </w:p>
        </w:tc>
      </w:tr>
      <w:tr w:rsidR="002B40E5" w14:paraId="3E588688" w14:textId="77777777">
        <w:trPr>
          <w:trHeight w:val="7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4E651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３　第１項第２号の規定にかかわらず、同号の看護職員又は介護職員は、利用者の処遇に支障がない場合は、他の単独型・併設型指定認知症対応型通所介護の単位の看護職員又は介護職員として従事することができ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883EF3"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E3E132"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第１項第２号の規定にかかわらず、同号の看護職員又は介護職員は、利用者の処遇に支障がない場合は、他の単独型・併設型指定介護予防認知症対応型通所介護の単位の看護職員又は介護職員として従事することができるものとする。</w:t>
            </w:r>
          </w:p>
          <w:p w14:paraId="02430AD1"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02AA9F" w14:textId="77777777" w:rsidR="002B40E5" w:rsidRDefault="002B40E5">
            <w:pPr>
              <w:rPr>
                <w:rFonts w:ascii="BIZ UDPゴシック" w:eastAsia="BIZ UDPゴシック" w:hAnsi="BIZ UDPゴシック"/>
                <w:sz w:val="16"/>
              </w:rPr>
            </w:pPr>
          </w:p>
        </w:tc>
      </w:tr>
      <w:tr w:rsidR="002B40E5" w14:paraId="4194F9D3" w14:textId="77777777" w:rsidTr="00AB5FF8">
        <w:trPr>
          <w:trHeight w:val="80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52DE80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４　前３項の単独型・併設型指定認知症対応型通所介護の単位は、単独型・併設型指定認知症対応型通所介護であってその提供が同時に一又は複数の利用者（単独型・併設型指定認知症対応型通所介護事業者が単独型・併設型指定介護予防認知症対応型通所介護事業者（新座市指定地域密着型介護予防サービスの事業者の指定並びに事業の人員、設備及び運営並びに指定地域密着型介護予防サービスに係る介護予防のための効果的な支援の方法に関する基準を定める条例（平成２４年新座市条例第４３号。以下「指定地域密着型介護予防サービス基準条例」という。）第６条第１項に規定する単独型・併設型指定介護予防認知症対応型通所介護事業者をいう。以下同じ。）の指定を併せて受け、かつ、単独型・併設型指定認知症対応型通所介護の事業と単独型・併設型指定介護予防認知症対応型通所介護（同項第１号に規定する単独型・併設型指定介護予防認知症対応型通所介護をいう。以下同じ。）の事業とが同一の事業所において一体的に運営されている場合にあっては、当該事業所における単独型・併設型指定認知症対応型通所介護又は単独型・併設型指定介護予防認知症対応型通所介護の利用者。以下この条において同じ。）に対して一体的に行われるものをいい、その利用定員（単独型・併設型指定認知症対応型通所介護事業所において同時に単独型・併設型指定認知症対応型通所介護の提供を受けることができる利用者の数の上限をいう。第６４条第２項第１号アにおいて同じ。）を１２人以下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2BE9A1"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AE9417"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４　前３項の単独型・併設型指定介護予防認知症対応型通所介護の単位は、単独型・併設型指定介護予防認知症対応型通所介護であってその提供が同時に１又は複数の利用者（単独型・併設型指定介護予防認知症対応型通所介護事業者が単独型・併設型指定認知症対応型通所介護事業者（新座市指定地域密着型サービスの事業者の指定等並びに事業の人員、設備及び運営に関する基準を定める条例（平成２４年新座市条例第４２号。以下「指定地域密着型サービス基準条例」という。）第６２条第１項に規定する単独型・併設型指定認知症対応型通所介護事業者をいう。以下同じ。）の指定を併せて受け、かつ、単独型・併設型指定介護予防認知症対応型通所介護の事業と単独型・併設型指定認知症対応型通所介護（同項第１号に規定する単独型・併設型指定認知症対応型通所介護をいう。以下同じ。）の事業とが同一の事業所において一体的に運営されている場合にあっては、当該事業所における単独型・併設型指定介護予防認知症対応型通所介護又は単独型・併設型指定認知症対応型通所介護の利用者。以下この条において同じ。）に対して一体的に行われるものをいい、その利用定員（当該単独型・併設型指定介護予防認知症対応型通所介護事業所において同時に単独型・併設型指定介護予防認知症対応型通所介護の提供を受けることができる利用者の数の上限をいう。第８条第２項第１号アにおいて同じ。）を１２人以下とする。</w:t>
            </w:r>
          </w:p>
          <w:p w14:paraId="2C73FE96" w14:textId="77777777" w:rsidR="002B40E5" w:rsidRDefault="002B40E5" w:rsidP="00AB5FF8">
            <w:pPr>
              <w:autoSpaceDE w:val="0"/>
              <w:autoSpaceDN w:val="0"/>
              <w:adjustRightInd w:val="0"/>
              <w:spacing w:line="0" w:lineRule="atLeast"/>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FA9E39" w14:textId="77777777" w:rsidR="002B40E5" w:rsidRDefault="002B40E5">
            <w:pPr>
              <w:rPr>
                <w:rFonts w:ascii="BIZ UDPゴシック" w:eastAsia="BIZ UDPゴシック" w:hAnsi="BIZ UDPゴシック"/>
                <w:sz w:val="16"/>
              </w:rPr>
            </w:pPr>
          </w:p>
        </w:tc>
      </w:tr>
      <w:tr w:rsidR="002B40E5" w14:paraId="339AB732" w14:textId="77777777">
        <w:trPr>
          <w:trHeight w:val="7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40FD1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５　第１項第３号の機能訓練指導員は、日常生活を営むのに必要な機能の減退を防止するための訓練を行う能力を有する者とし、単独型・併設型指定認知症対応型通所介護事業所の他の職務に従事することができ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39B18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B5D140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５　第１項第３号の機能訓練指導員は、日常生活を営むのに必要な機能の減退を防止するための訓練を行う能力を有する者とし、単独型・併設型指定介護予防認知症対応型通所介護事業所の他の職務に従事することができるものとする。</w:t>
            </w:r>
          </w:p>
          <w:p w14:paraId="1CD7793D"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1152E152" w14:textId="77777777" w:rsidR="002B40E5" w:rsidRDefault="002B40E5">
            <w:pPr>
              <w:rPr>
                <w:rFonts w:ascii="BIZ UDPゴシック" w:eastAsia="BIZ UDPゴシック" w:hAnsi="BIZ UDPゴシック"/>
                <w:sz w:val="16"/>
              </w:rPr>
            </w:pPr>
          </w:p>
        </w:tc>
      </w:tr>
      <w:tr w:rsidR="002B40E5" w14:paraId="0A3B9ECC" w14:textId="77777777">
        <w:trPr>
          <w:trHeight w:val="65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172B9A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６　第１項の生活相談員、看護職員又は介護職員のうち１人以上は、常勤でなければならない。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4A0ABF"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88B269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６　第１項の生活相談員、看護職員又は介護職員のうち１人以上は、常勤でなければならない。</w:t>
            </w: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3D553E16" w14:textId="77777777" w:rsidR="002B40E5" w:rsidRDefault="002B40E5">
            <w:pPr>
              <w:rPr>
                <w:rFonts w:ascii="BIZ UDPゴシック" w:eastAsia="BIZ UDPゴシック" w:hAnsi="BIZ UDPゴシック"/>
                <w:sz w:val="16"/>
              </w:rPr>
            </w:pPr>
          </w:p>
        </w:tc>
      </w:tr>
      <w:tr w:rsidR="002B40E5" w14:paraId="1DB47843" w14:textId="77777777">
        <w:trPr>
          <w:trHeight w:val="204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47B28E"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７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６条第１項から第６項までに規定する人員に関する基準を満たすことをもって、前各項に規定する基準を満たしているものとみなすことができる。</w:t>
            </w:r>
          </w:p>
          <w:p w14:paraId="5599BF23" w14:textId="77777777" w:rsidR="002B40E5" w:rsidRDefault="002B40E5" w:rsidP="00AB5FF8">
            <w:pPr>
              <w:autoSpaceDE w:val="0"/>
              <w:autoSpaceDN w:val="0"/>
              <w:adjustRightInd w:val="0"/>
              <w:spacing w:line="0" w:lineRule="atLeast"/>
              <w:ind w:left="84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467B7C"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8FBE86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７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指定地域密着型サービス基準条例第６２条第１項から第６項までに規定する人員に関する基準を満たすことをもって、前各項に規定する基準を満たしているものとみなすことができる。</w:t>
            </w:r>
          </w:p>
          <w:p w14:paraId="530EFB79" w14:textId="77777777" w:rsidR="002B40E5" w:rsidRDefault="002B40E5" w:rsidP="00AB5FF8">
            <w:pPr>
              <w:autoSpaceDE w:val="0"/>
              <w:autoSpaceDN w:val="0"/>
              <w:adjustRightInd w:val="0"/>
              <w:spacing w:line="0" w:lineRule="atLeast"/>
              <w:ind w:left="84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0D2452D" w14:textId="77777777" w:rsidR="002B40E5" w:rsidRDefault="002B40E5">
            <w:pPr>
              <w:rPr>
                <w:rFonts w:ascii="BIZ UDPゴシック" w:eastAsia="BIZ UDPゴシック" w:hAnsi="BIZ UDPゴシック"/>
                <w:sz w:val="16"/>
              </w:rPr>
            </w:pPr>
          </w:p>
        </w:tc>
      </w:tr>
      <w:tr w:rsidR="002B40E5" w14:paraId="093F5E01" w14:textId="77777777">
        <w:trPr>
          <w:trHeight w:val="224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765C90"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w:t>
            </w:r>
          </w:p>
          <w:p w14:paraId="6AC9C475"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第６３条　単独型・併設型指定認知症対応型通所介護事業者は、単独型・併設型指定認知症対応型通所介護事業所ごとに専らその職務に従事する常勤の管理者を置かなければならない。ただし、当該管理者は、単独型・併設型指定認知症対応型通所介護事業所の管理上支障がない場合は、当該単独型・併設型指定認知症対応型通所介護事業所の他の職務に従事し、又は他の事業所、施設等の職務に従事することができ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82B147"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5D7E144"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（管理者）</w:t>
            </w:r>
          </w:p>
          <w:p w14:paraId="45E9937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第７条　単独型・併設型指定介護予防認知症対応型通所介護事業者は、単独型・併設型指定介護予防認知症対応型通所介護事業所ごとに専らその職務に従事する常勤の管理者を置かなければならない。ただし、当該管理者は、単独型・併設型指定介護予防認知症対応型通所介護事業所の管理上支障がない場合は、当該単独型・併設型指定介護予防認知症対応型通所介護事業所の他の職務に従事し、又は他の事業所、施設等の職務に従事することができるものとする。</w:t>
            </w: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CCB2B0D" w14:textId="77777777" w:rsidR="002B40E5" w:rsidRDefault="002B40E5">
            <w:pPr>
              <w:rPr>
                <w:rFonts w:ascii="BIZ UDPゴシック" w:eastAsia="BIZ UDPゴシック" w:hAnsi="BIZ UDPゴシック"/>
                <w:sz w:val="16"/>
              </w:rPr>
            </w:pPr>
          </w:p>
        </w:tc>
      </w:tr>
      <w:tr w:rsidR="002B40E5" w14:paraId="368DAD5A" w14:textId="77777777">
        <w:trPr>
          <w:trHeight w:val="110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756592"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単独型・併設型指定認知症対応型通所介護事業所の管理者は、適切な単独型・併設型指定認知症対応型通所介護を提供するために必要な知識及び経験を有する者であって、別に市長が定める研修を修了しているものでなければならない。</w:t>
            </w:r>
          </w:p>
          <w:p w14:paraId="5EDD7F9C" w14:textId="77777777" w:rsidR="00361C5A" w:rsidRDefault="00361C5A"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※この研修とは、「認知症対応型サービス事業管理者研修」を指すものです。】</w:t>
            </w:r>
          </w:p>
          <w:p w14:paraId="5F05FC64" w14:textId="0E293B88" w:rsidR="00361C5A" w:rsidRDefault="00361C5A"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B072B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32E20B7"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単独型・併設型指定介護予防認知症対応型通所介護事業所の管理者は、適切な単独型・併設型指定介護予防認知症対応型通所介護を提供するために必要な知識及び経験を有する者であって、別に市長が定める研修を修了しているものでなければならない。</w:t>
            </w:r>
          </w:p>
          <w:p w14:paraId="3BA9C979" w14:textId="5CEB15D9" w:rsidR="00AB5FF8" w:rsidRDefault="00361C5A"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highlight w:val="yellow"/>
              </w:rPr>
              <w:t>※この研修とは、「認知症対応型サービス事業管理者研修」を指すものです。】</w:t>
            </w: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7BA2FB3F" w14:textId="77777777" w:rsidR="002B40E5" w:rsidRDefault="002B40E5">
            <w:pPr>
              <w:rPr>
                <w:rFonts w:ascii="BIZ UDPゴシック" w:eastAsia="BIZ UDPゴシック" w:hAnsi="BIZ UDPゴシック"/>
                <w:sz w:val="16"/>
              </w:rPr>
            </w:pPr>
          </w:p>
        </w:tc>
      </w:tr>
      <w:tr w:rsidR="002B40E5" w14:paraId="047F8CAF" w14:textId="77777777">
        <w:trPr>
          <w:trHeight w:val="123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402D22"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（設備及び備品等）</w:t>
            </w:r>
          </w:p>
          <w:p w14:paraId="5D10709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第６４条　単独型・併設型指定認知症対応型通所介護事業所は、食堂、機能訓練室、静養室、相談室及び事務室を有するほか、消火設備その他の非常災害に際して必要な設備並びに単独型・併設型指定認知症対応型通所介護の提供に必要なその他の設備及び備品等を備え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BBC816"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70F7EA87"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（設備及び備品等）</w:t>
            </w:r>
          </w:p>
          <w:p w14:paraId="71ED248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第８条　単独型・併設型指定介護予防認知症対応型通所介護事業所は、食堂、機能訓練室、静養室、相談室及び事務室を有するほか、消火設備その他の非常災害に際して必要な設備並びに単独型・併設型指定介護予防認知症対応型通所介護の提供に必要なその他の設備及び備品等を備えなければならない。</w:t>
            </w:r>
          </w:p>
          <w:p w14:paraId="319ED650"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3590865E" w14:textId="77777777" w:rsidR="002B40E5" w:rsidRDefault="002B40E5">
            <w:pPr>
              <w:rPr>
                <w:rFonts w:ascii="BIZ UDPゴシック" w:eastAsia="BIZ UDPゴシック" w:hAnsi="BIZ UDPゴシック"/>
                <w:sz w:val="16"/>
              </w:rPr>
            </w:pPr>
          </w:p>
        </w:tc>
      </w:tr>
      <w:tr w:rsidR="002B40E5" w14:paraId="101B5815" w14:textId="77777777">
        <w:trPr>
          <w:trHeight w:val="105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44C275"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前項の設備の基準は、次のとおりとする。</w:t>
            </w:r>
          </w:p>
          <w:p w14:paraId="64E4D4C6"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食堂及び機能訓練室は、次のとおりとすること。</w:t>
            </w:r>
          </w:p>
          <w:p w14:paraId="39C39AB4"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ア　それぞれ必要な広さを有するものとし、その合計した面積は、３平方メートルに利用定員を乗じて得た面積以上とすること。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12BF03"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A36A4D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前項の設備の基準は、次のとおりとする。</w:t>
            </w:r>
          </w:p>
          <w:p w14:paraId="6D5EA24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食堂及び機能訓練室は、次のとおりとすること。</w:t>
            </w:r>
          </w:p>
          <w:p w14:paraId="62842CEC"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ア　それぞれ必要な広さを有するものとし、その合計した面積は、３平方メートルに利用定員を乗じて得た面積以上とすること。</w:t>
            </w:r>
          </w:p>
          <w:p w14:paraId="03BC3D51" w14:textId="77777777" w:rsidR="00AB5FF8" w:rsidRDefault="00AB5FF8" w:rsidP="00AB5FF8">
            <w:pPr>
              <w:autoSpaceDE w:val="0"/>
              <w:autoSpaceDN w:val="0"/>
              <w:adjustRightInd w:val="0"/>
              <w:spacing w:line="0" w:lineRule="atLeast"/>
              <w:ind w:left="63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7890F42" w14:textId="77777777" w:rsidR="002B40E5" w:rsidRDefault="002B40E5">
            <w:pPr>
              <w:rPr>
                <w:rFonts w:ascii="BIZ UDPゴシック" w:eastAsia="BIZ UDPゴシック" w:hAnsi="BIZ UDPゴシック"/>
                <w:sz w:val="16"/>
              </w:rPr>
            </w:pPr>
          </w:p>
        </w:tc>
      </w:tr>
      <w:tr w:rsidR="002B40E5" w14:paraId="2D32ED98" w14:textId="77777777">
        <w:trPr>
          <w:trHeight w:val="80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40ECFD6"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イ　アにかかわらず、食事の提供の際にはその提供に支障がない広さを確保でき、かつ、機能訓練を行う際にはその実施に支障がない広さを確保できる場合にあっては、同一の場所とすることができる。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47ECAE"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D4FA1EF"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イ　アにかかわらず、食事の提供の際にはその提供に支障がない広さを確保でき、かつ、機能訓練を行う際にはその実施に支障がない広さを確保できる場合にあっては、同一の場所とすることができる。</w:t>
            </w:r>
          </w:p>
          <w:p w14:paraId="630415AE" w14:textId="77777777" w:rsidR="00AB5FF8" w:rsidRDefault="00AB5FF8" w:rsidP="00AB5FF8">
            <w:pPr>
              <w:autoSpaceDE w:val="0"/>
              <w:autoSpaceDN w:val="0"/>
              <w:adjustRightInd w:val="0"/>
              <w:spacing w:line="0" w:lineRule="atLeast"/>
              <w:ind w:left="63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EC09578" w14:textId="77777777" w:rsidR="002B40E5" w:rsidRDefault="002B40E5">
            <w:pPr>
              <w:rPr>
                <w:rFonts w:ascii="BIZ UDPゴシック" w:eastAsia="BIZ UDPゴシック" w:hAnsi="BIZ UDPゴシック"/>
                <w:sz w:val="16"/>
              </w:rPr>
            </w:pPr>
          </w:p>
        </w:tc>
      </w:tr>
      <w:tr w:rsidR="002B40E5" w14:paraId="3E21B6DC" w14:textId="77777777">
        <w:trPr>
          <w:trHeight w:val="42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5D1A142"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(2)　相談室は、遮蔽物の設置等により相談の内容が漏えいしないよう配慮されていること。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242DEE"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502CBD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相談室は、遮蔽物の設置等により相談の内容が漏えいしないよう配慮されていること。</w:t>
            </w:r>
          </w:p>
          <w:p w14:paraId="6752E2C6"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71D2C6CE" w14:textId="77777777" w:rsidR="002B40E5" w:rsidRDefault="002B40E5">
            <w:pPr>
              <w:rPr>
                <w:rFonts w:ascii="BIZ UDPゴシック" w:eastAsia="BIZ UDPゴシック" w:hAnsi="BIZ UDPゴシック"/>
                <w:sz w:val="16"/>
              </w:rPr>
            </w:pPr>
          </w:p>
        </w:tc>
      </w:tr>
      <w:tr w:rsidR="002B40E5" w14:paraId="2A524369" w14:textId="77777777">
        <w:trPr>
          <w:trHeight w:val="7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70F0A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３　第１項の設備は、専ら単独型・併設型指定認知症対応型通所介護の事業の用に供するものでなければならない。ただし、利用者に対する単独型・併設型指定認知症対応型通所介護の提供に支障がない場合は、この限りで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CD5BF6"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A4DBAA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第１項の設備は、専ら単独型・併設型指定介護予防認知症対応型通所介護の事業の用に供するものでなければならない。ただし、利用者に対する単独型・併設型指定介護予防認知症対応型通所介護の提供に支障がない場合は、この限りでない。</w:t>
            </w:r>
          </w:p>
          <w:p w14:paraId="62FF04D7"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C699A53" w14:textId="77777777" w:rsidR="002B40E5" w:rsidRDefault="002B40E5">
            <w:pPr>
              <w:rPr>
                <w:rFonts w:ascii="BIZ UDPゴシック" w:eastAsia="BIZ UDPゴシック" w:hAnsi="BIZ UDPゴシック"/>
                <w:sz w:val="16"/>
              </w:rPr>
            </w:pPr>
          </w:p>
        </w:tc>
      </w:tr>
      <w:tr w:rsidR="002B40E5" w14:paraId="5B621927" w14:textId="77777777">
        <w:trPr>
          <w:trHeight w:val="121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0F0E44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４　前項ただし書の場合（単独型・併設型指定認知症対応型通所介護事業者が第１項に掲げる設備を利用し、夜間及び深夜に単独型・併設型指定認知症対応型通所介護以外のサービスを提供する場合に限る。）には、当該サービスの内容を当該サービスの提供の開始前に市長に届け出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72E039"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610AF6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４　前項ただし書の場合（単独型・併設型指定介護予防認知症対応型通所介護事業者が第１項に掲げる設備を利用し、夜間及び深夜に単独型・併設型指定介護予防認知症対応型通所介護以外のサービスを提供する場合に限る。）には、当該サービスの内容を当該サービスの提供の開始前に市長に届け出るものとする。</w:t>
            </w:r>
          </w:p>
          <w:p w14:paraId="29266501"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40FD95A1" w14:textId="77777777" w:rsidR="002B40E5" w:rsidRDefault="002B40E5">
            <w:pPr>
              <w:rPr>
                <w:rFonts w:ascii="BIZ UDPゴシック" w:eastAsia="BIZ UDPゴシック" w:hAnsi="BIZ UDPゴシック"/>
                <w:sz w:val="16"/>
              </w:rPr>
            </w:pPr>
          </w:p>
        </w:tc>
      </w:tr>
      <w:tr w:rsidR="002B40E5" w14:paraId="36C35D7C" w14:textId="77777777">
        <w:trPr>
          <w:trHeight w:val="230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D6BDAF0" w14:textId="77777777" w:rsidR="002B40E5" w:rsidRPr="00025922" w:rsidRDefault="009712F7" w:rsidP="00025922">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８条第１項から第３項までに規定する設備に関する基準を満たすことをもって、第１項から第３項までに規定する基準を満たしているものとみなすことができ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BB0700"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B084E5C" w14:textId="77777777" w:rsidR="002B40E5" w:rsidRPr="00025922" w:rsidRDefault="009712F7" w:rsidP="00025922">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５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指定地域密着型サービス基準条例第６４条第１項から第３項までに規定する設備に関する基準を満たすことをもって、第１項から第３項までに規定する基準を満たしているものとみなすことができる。</w:t>
            </w: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8B30493" w14:textId="77777777" w:rsidR="002B40E5" w:rsidRDefault="002B40E5">
            <w:pPr>
              <w:rPr>
                <w:rFonts w:ascii="BIZ UDPゴシック" w:eastAsia="BIZ UDPゴシック" w:hAnsi="BIZ UDPゴシック"/>
              </w:rPr>
            </w:pPr>
          </w:p>
        </w:tc>
      </w:tr>
      <w:tr w:rsidR="002B40E5" w14:paraId="7BB47048" w14:textId="77777777">
        <w:trPr>
          <w:trHeight w:val="8468"/>
        </w:trPr>
        <w:tc>
          <w:tcPr>
            <w:tcW w:w="4363" w:type="dxa"/>
            <w:tcBorders>
              <w:top w:val="dotted" w:sz="4" w:space="0" w:color="auto"/>
              <w:left w:val="single" w:sz="4" w:space="0" w:color="auto"/>
              <w:right w:val="dotted" w:sz="4" w:space="0" w:color="auto"/>
              <w:tl2br w:val="nil"/>
              <w:tr2bl w:val="nil"/>
            </w:tcBorders>
            <w:shd w:val="clear" w:color="auto" w:fill="FFFFCC"/>
          </w:tcPr>
          <w:p w14:paraId="7FE62EF7" w14:textId="77777777" w:rsidR="002B40E5" w:rsidRPr="009333D0" w:rsidRDefault="009712F7" w:rsidP="00AB5FF8">
            <w:pPr>
              <w:autoSpaceDE w:val="0"/>
              <w:autoSpaceDN w:val="0"/>
              <w:adjustRightInd w:val="0"/>
              <w:spacing w:line="0" w:lineRule="atLeast"/>
              <w:ind w:left="1890" w:hanging="1606"/>
              <w:jc w:val="both"/>
              <w:rPr>
                <w:rFonts w:ascii="BIZ UDPゴシック" w:eastAsia="BIZ UDPゴシック" w:hAnsi="BIZ UDPゴシック"/>
                <w:sz w:val="16"/>
              </w:rPr>
            </w:pPr>
            <w:r w:rsidRPr="009333D0">
              <w:rPr>
                <w:rFonts w:ascii="BIZ UDPゴシック" w:eastAsia="BIZ UDPゴシック" w:hAnsi="BIZ UDPゴシック" w:hint="eastAsia"/>
                <w:sz w:val="16"/>
              </w:rPr>
              <w:t>第２款　共用型指定認知症対応型通所介護</w:t>
            </w:r>
          </w:p>
          <w:p w14:paraId="3CA4C087" w14:textId="77777777" w:rsidR="002B40E5" w:rsidRPr="009333D0" w:rsidRDefault="002B40E5" w:rsidP="00AB5FF8">
            <w:pPr>
              <w:autoSpaceDE w:val="0"/>
              <w:autoSpaceDN w:val="0"/>
              <w:adjustRightInd w:val="0"/>
              <w:spacing w:line="0" w:lineRule="atLeast"/>
              <w:ind w:left="210"/>
              <w:jc w:val="both"/>
              <w:rPr>
                <w:rFonts w:ascii="BIZ UDPゴシック" w:eastAsia="BIZ UDPゴシック" w:hAnsi="BIZ UDPゴシック"/>
                <w:sz w:val="16"/>
              </w:rPr>
            </w:pPr>
          </w:p>
          <w:p w14:paraId="177ACC31" w14:textId="77777777" w:rsidR="002B40E5" w:rsidRPr="009333D0" w:rsidRDefault="009712F7" w:rsidP="00AB5FF8">
            <w:pPr>
              <w:autoSpaceDE w:val="0"/>
              <w:autoSpaceDN w:val="0"/>
              <w:adjustRightInd w:val="0"/>
              <w:spacing w:line="0" w:lineRule="atLeast"/>
              <w:ind w:left="210"/>
              <w:jc w:val="both"/>
              <w:rPr>
                <w:rFonts w:ascii="BIZ UDPゴシック" w:eastAsia="BIZ UDPゴシック" w:hAnsi="BIZ UDPゴシック"/>
                <w:sz w:val="16"/>
              </w:rPr>
            </w:pPr>
            <w:r w:rsidRPr="009333D0">
              <w:rPr>
                <w:rFonts w:ascii="BIZ UDPゴシック" w:eastAsia="BIZ UDPゴシック" w:hAnsi="BIZ UDPゴシック" w:hint="eastAsia"/>
                <w:sz w:val="16"/>
              </w:rPr>
              <w:t>（従業者の員数）</w:t>
            </w:r>
          </w:p>
          <w:p w14:paraId="5CF842C6" w14:textId="77777777" w:rsidR="002B40E5" w:rsidRPr="009333D0"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第６５条　指定認知症対応型共同生活介護事業所若しくは指定介護予防認知症対応型共同生活介護事業所（指定地域密着型介護予防サービス基準条例第７２条第１項に規定する指定介護予防認知症対応型共同生活介護事業所をいう。次条において同じ。）の居間若しくは食堂又は指定地域密着型特定施設若しくは指定地域密着型介護老人福祉施設の食堂若しくは共同生活室において、これらの事業所又は施設（第６７条第１項において「本体事業所等」という。）の利用者、入居者又は入所者とともに行う指定認知症対応型通所介護（以下「共用型指定認知症対応型通所介護」という。）の事業を行う者（以下「共用型指定認知症対応型通所介護事業者」という。）が当該事業を行う事業所（以下「共用型指定認知症対応型通所介護事業所」という。）に置くべき従業者の員数は、当該利用者、当該入居者又は当該入所者の数と当該共用型指定認知症対応型通所介護の利用者（当該共用型指定認知症対応型通所介護事業者が共用型指定介護予防認知症対応型通所介護事業者（指定地域密着型介護予防サービス基準条例第９条第１項に規定する共用型指定介護予防認知症対応型通所介護事業者をいう。以下同じ。）の指定を併せて受け、かつ、共用型指定認知症対応型通所介護の事業と共用型指定介護予防認知症対応型通所介護（同項に規定する共用型指定介護予防認知症対応型通所介護をいう。以下同じ。）の事業とが同一の事業所において一体的に運営されている場合にあっては、当該事業所における共用型指定認知症対応型通所介護又は共用型指定介護予防認知症対応型通所介護の利用者。次条において同じ。）の数を合計した数について、第１１１条、第１３１条若しくは第１５２条又は指定地域密着型介護予防サービス基準条例第７２条に規定する従業者の員数を満たすために必要な数以上とする。</w:t>
            </w:r>
          </w:p>
        </w:tc>
        <w:tc>
          <w:tcPr>
            <w:tcW w:w="499" w:type="dxa"/>
            <w:tcBorders>
              <w:top w:val="dotted" w:sz="4" w:space="0" w:color="auto"/>
              <w:left w:val="dotted" w:sz="4" w:space="0" w:color="auto"/>
              <w:right w:val="single" w:sz="4" w:space="0" w:color="auto"/>
              <w:tl2br w:val="nil"/>
              <w:tr2bl w:val="nil"/>
            </w:tcBorders>
            <w:shd w:val="clear" w:color="auto" w:fill="FFFFCC"/>
            <w:vAlign w:val="center"/>
          </w:tcPr>
          <w:p w14:paraId="3B269101" w14:textId="77777777" w:rsidR="002B40E5" w:rsidRPr="009333D0" w:rsidRDefault="00AA7CD2" w:rsidP="00AB5FF8">
            <w:pPr>
              <w:jc w:val="both"/>
              <w:rPr>
                <w:rFonts w:ascii="BIZ UDPゴシック" w:eastAsia="BIZ UDPゴシック" w:hAnsi="BIZ UDPゴシック"/>
              </w:rPr>
            </w:pPr>
            <w:r>
              <w:pict w14:anchorId="773EFA24">
                <v:rect id="_x0000_i1027" style="width:13.65pt;height:1.5pt" o:hralign="center" o:hrstd="t" o:hrnoshade="t" o:hr="t" o:oned="t" fillcolor="#a0a0a0" stroked="f"/>
              </w:pict>
            </w:r>
          </w:p>
        </w:tc>
        <w:tc>
          <w:tcPr>
            <w:tcW w:w="4250" w:type="dxa"/>
            <w:tcBorders>
              <w:top w:val="dotted" w:sz="4" w:space="0" w:color="auto"/>
              <w:left w:val="single" w:sz="4" w:space="0" w:color="auto"/>
              <w:right w:val="dotted" w:sz="4" w:space="0" w:color="auto"/>
              <w:tl2br w:val="nil"/>
              <w:tr2bl w:val="nil"/>
            </w:tcBorders>
            <w:shd w:val="clear" w:color="auto" w:fill="FFFFCC"/>
          </w:tcPr>
          <w:p w14:paraId="51959C7E" w14:textId="77777777" w:rsidR="002B40E5" w:rsidRPr="009333D0" w:rsidRDefault="009712F7" w:rsidP="00AB5FF8">
            <w:pPr>
              <w:autoSpaceDE w:val="0"/>
              <w:autoSpaceDN w:val="0"/>
              <w:adjustRightInd w:val="0"/>
              <w:spacing w:line="0" w:lineRule="atLeast"/>
              <w:ind w:firstLineChars="200" w:firstLine="32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第２款　共用型指定介護予防認知症対応型通所介護</w:t>
            </w:r>
          </w:p>
          <w:p w14:paraId="73A17266" w14:textId="77777777" w:rsidR="002B40E5" w:rsidRPr="009333D0" w:rsidRDefault="002B40E5" w:rsidP="00AB5FF8">
            <w:pPr>
              <w:autoSpaceDE w:val="0"/>
              <w:autoSpaceDN w:val="0"/>
              <w:adjustRightInd w:val="0"/>
              <w:spacing w:line="0" w:lineRule="atLeast"/>
              <w:ind w:firstLineChars="200" w:firstLine="320"/>
              <w:jc w:val="both"/>
              <w:rPr>
                <w:rFonts w:ascii="BIZ UDPゴシック" w:eastAsia="BIZ UDPゴシック" w:hAnsi="BIZ UDPゴシック"/>
                <w:color w:val="000000"/>
                <w:kern w:val="2"/>
                <w:sz w:val="16"/>
              </w:rPr>
            </w:pPr>
          </w:p>
          <w:p w14:paraId="13AEB116" w14:textId="77777777" w:rsidR="002B40E5" w:rsidRPr="009333D0"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（従業者の員数）</w:t>
            </w:r>
          </w:p>
          <w:p w14:paraId="2FCC608D" w14:textId="77777777" w:rsidR="002B40E5" w:rsidRPr="009333D0" w:rsidRDefault="009712F7" w:rsidP="00AB5FF8">
            <w:pPr>
              <w:ind w:left="160" w:hangingChars="100" w:hanging="160"/>
              <w:jc w:val="both"/>
              <w:rPr>
                <w:rFonts w:ascii="BIZ UDPゴシック" w:eastAsia="BIZ UDPゴシック" w:hAnsi="BIZ UDPゴシック"/>
                <w:sz w:val="16"/>
              </w:rPr>
            </w:pPr>
            <w:r w:rsidRPr="009333D0">
              <w:rPr>
                <w:rFonts w:ascii="BIZ UDPゴシック" w:eastAsia="BIZ UDPゴシック" w:hAnsi="BIZ UDPゴシック" w:hint="eastAsia"/>
                <w:sz w:val="16"/>
              </w:rPr>
              <w:t>第９条　指定認知症対応型共同生活介護事業所（指定地域密着型サービス基準条例第１１１条第１項に規定する指定認知症対応型共同生活介護事業所をいう。以下同じ。）若しくは指定介護予防認知症対応型共同生活介護事業所（第７２条第１項に規定する指定介護予防認知症対応型共同生活介護事業所をいう。次条第１項において同じ。）の居間若しくは食堂又は指定地域密着型特定施設（指定地域密着型サービス基準条例第１３０条第１項に規定する指定地域密着型特定施設をいう。次条第１項及び第４５条第６項において同じ。）若しくは指定地域密着型介護老人福祉施設（指定地域密着型サービス基準条例第１５１条第１項に規定する指定地域密着型介護老人福祉施設をいう。次条第１項及び第４５条第６項において同じ。）の食堂若しくは共同生活室において、これらの事業所又は施設（第１１条第１項において「本体事業所等」という。）の利用者、入居者又は入所者とともに行う指定介護予防認知症対応型通所介護（以下「共用型指定介護予防認知症対応型通所介護」という。）の事業を行う者（以下「共用型指定介護予防認知症対応型通所介護事業者」という。）が当該事業を行う事業所（以下「共用型指定介護予防認知症対応型通所介護事業所」という。）に置くべき従業者の員数は、当該利用者、当該入居者又は当該入所者の数と当該共用型指定介護予防認知症対応型通所介護の利用者（当該共用型指定介護予防認知症対応型通所介護事業者が共用型指定認知症対応型通所介護事業者（指定地域密着型サービス基準条例第６５条第１項に規定する共用型指定認知症対応型通所介護事業者をいう。以下同じ。）の指定を併せて受け、かつ、共用型指定介護予防認知症対応型通所介護の事業と共用型指定認知症対応型通所介護（同項に規定する共用型指定認知症対応型通所介護をいう。以下同じ。）の事業とが同一の事業所において一体的に運営されている場合にあっては、当該事業所における共用型指定介護予防認知症対応型通所介護又は共用型指定認知症対応型通所介護の利用者。次条第１項において同じ。）の数を合計した数について、第７２条又は指定地域密着型サービス基準条例第１１１条、第１３１条若しくは第１５２条の規定を満たすために必要な数以上とする。</w:t>
            </w:r>
          </w:p>
          <w:p w14:paraId="4EA0C69B" w14:textId="77777777" w:rsidR="002B40E5" w:rsidRPr="009333D0" w:rsidRDefault="002B40E5" w:rsidP="00AB5FF8">
            <w:pPr>
              <w:ind w:left="160" w:hangingChars="100" w:hanging="160"/>
              <w:jc w:val="both"/>
              <w:rPr>
                <w:rFonts w:ascii="BIZ UDPゴシック" w:eastAsia="BIZ UDPゴシック" w:hAnsi="BIZ UDPゴシック"/>
                <w:sz w:val="16"/>
              </w:rPr>
            </w:pPr>
          </w:p>
        </w:tc>
        <w:tc>
          <w:tcPr>
            <w:tcW w:w="459" w:type="dxa"/>
            <w:tcBorders>
              <w:top w:val="dotted" w:sz="4" w:space="0" w:color="auto"/>
              <w:left w:val="dotted" w:sz="4" w:space="0" w:color="auto"/>
              <w:right w:val="single" w:sz="4" w:space="0" w:color="auto"/>
              <w:tl2br w:val="nil"/>
              <w:tr2bl w:val="nil"/>
            </w:tcBorders>
            <w:shd w:val="clear" w:color="auto" w:fill="FFFFCC"/>
            <w:vAlign w:val="center"/>
          </w:tcPr>
          <w:p w14:paraId="08F009CB" w14:textId="77777777" w:rsidR="002B40E5" w:rsidRDefault="00AA7CD2">
            <w:pPr>
              <w:jc w:val="center"/>
              <w:rPr>
                <w:rFonts w:ascii="BIZ UDPゴシック" w:eastAsia="BIZ UDPゴシック" w:hAnsi="BIZ UDPゴシック"/>
              </w:rPr>
            </w:pPr>
            <w:r>
              <w:pict w14:anchorId="460F3BED">
                <v:rect id="_x0000_i1028" style="width:13.65pt;height:1.5pt" o:hralign="center" o:hrstd="t" o:hrnoshade="t" o:hr="t" o:oned="t" fillcolor="#a0a0a0" stroked="f"/>
              </w:pict>
            </w:r>
          </w:p>
        </w:tc>
      </w:tr>
      <w:tr w:rsidR="002B40E5" w14:paraId="3E29D20D" w14:textId="77777777">
        <w:trPr>
          <w:trHeight w:val="169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447B8E"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共用型指定認知症対応型通所介護事業者が共用型指定介護予防認知症対応型通所介護事業者の指定を併せて受け、かつ、共用型指定認知症対応型通所介護の事業と共用型指定介護予防認知症対応型通所介護の事業とが同一の事業所において一体的に運営されている場合については、指定地域密着型介護予防サービス基準条例第９条第１項に規定する人員に関する基準を満たすことをもって、前項に規定する基準を満たしているものとみなすことができ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244EB19"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FC093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共用型指定介護予防認知症対応型通所介護事業者が共用型指定認知症対応型通所介護事業者の指定を併せて受け、かつ、共用型指定介護予防認知症対応型通所介護の事業と共用型指定認知症対応型通所介護の事業とが同一の事業所において一体的に運営されている場合については、指定地域密着型サービス基準条例第６５条第１項に規定する人員に関する基準を満たすことをもって、前項に規定する基準を満たしているものとみなすことができる。</w:t>
            </w:r>
          </w:p>
          <w:p w14:paraId="47FAEC88" w14:textId="77777777" w:rsidR="002B40E5" w:rsidRDefault="002B40E5" w:rsidP="00AB5FF8">
            <w:pPr>
              <w:autoSpaceDE w:val="0"/>
              <w:autoSpaceDN w:val="0"/>
              <w:adjustRightInd w:val="0"/>
              <w:spacing w:line="0" w:lineRule="atLeast"/>
              <w:ind w:left="840"/>
              <w:jc w:val="both"/>
              <w:rPr>
                <w:rFonts w:ascii="BIZ UDPゴシック" w:eastAsia="BIZ UDPゴシック" w:hAnsi="BIZ UDPゴシック"/>
                <w:color w:val="000000"/>
                <w:kern w:val="2"/>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050FDEB" w14:textId="77777777" w:rsidR="002B40E5" w:rsidRDefault="002B40E5">
            <w:pPr>
              <w:rPr>
                <w:rFonts w:ascii="BIZ UDPゴシック" w:eastAsia="BIZ UDPゴシック" w:hAnsi="BIZ UDPゴシック"/>
                <w:sz w:val="16"/>
              </w:rPr>
            </w:pPr>
          </w:p>
        </w:tc>
      </w:tr>
      <w:tr w:rsidR="002B40E5" w14:paraId="4C787D17" w14:textId="77777777">
        <w:trPr>
          <w:trHeight w:val="437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56C009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sz w:val="16"/>
              </w:rPr>
            </w:pPr>
            <w:r>
              <w:rPr>
                <w:rFonts w:ascii="BIZ UDPゴシック" w:eastAsia="BIZ UDPゴシック" w:hAnsi="BIZ UDPゴシック" w:hint="eastAsia"/>
                <w:sz w:val="16"/>
              </w:rPr>
              <w:t>（利用定員等）</w:t>
            </w:r>
          </w:p>
          <w:p w14:paraId="7B603842"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sz w:val="16"/>
              </w:rPr>
              <w:t>第６６条　共用型指定認知症対応型通所介護事業所の利用定員（当該共用型指定認知症対応型通所介護事業所において同時に共用型指定認知症対応型通所介護の提供を受けることができる利用者の数の上限をいう。）は、指定認知症対応型共同生活介護事業所又は指定介護予防認知症対応型共同生活介護事業所においては共同生活住居（法第８条第２０項又は法第８条の２第１５項に規定する共同生活を営むべき住居をいう。）ごとに、指定地域密着型特定施設又は指定地域密着型介護老人福祉施設（ユニット型指定地域密着型介護老人福祉施設</w:t>
            </w:r>
            <w:r w:rsidR="0047156A" w:rsidRPr="0047156A">
              <w:rPr>
                <w:rFonts w:ascii="BIZ UDPゴシック" w:eastAsia="BIZ UDPゴシック" w:hAnsi="BIZ UDPゴシック" w:hint="eastAsia"/>
                <w:sz w:val="16"/>
                <w:u w:val="single"/>
              </w:rPr>
              <w:t>（第１７９条に規定するユニット型指定地域密着型介護老人福祉施設をいう。以下この項において同じ。）</w:t>
            </w:r>
            <w:r>
              <w:rPr>
                <w:rFonts w:ascii="BIZ UDPゴシック" w:eastAsia="BIZ UDPゴシック" w:hAnsi="BIZ UDPゴシック" w:hint="eastAsia"/>
                <w:sz w:val="16"/>
              </w:rPr>
              <w:t>を除く。）においては施設ごとに１日当たり３人以下とし、ユニット型指定地域密着型介護老人福祉施設においてはユニットごとに当該ユニット型指定地域密着型介護老人福祉施設の入居者の数と当該共用型指定認知症対応型通所介護の利用者の数の合計が１日当たり１２人以下となる数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355B4924"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A11CC03"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（利用定員等）</w:t>
            </w:r>
          </w:p>
          <w:p w14:paraId="67CC5213" w14:textId="77777777" w:rsidR="002B40E5" w:rsidRDefault="009712F7" w:rsidP="00AB5FF8">
            <w:pPr>
              <w:autoSpaceDE w:val="0"/>
              <w:autoSpaceDN w:val="0"/>
              <w:adjustRightInd w:val="0"/>
              <w:spacing w:line="0" w:lineRule="atLeast"/>
              <w:ind w:left="244" w:hanging="244"/>
              <w:jc w:val="both"/>
              <w:rPr>
                <w:rFonts w:ascii="BIZ UDPゴシック" w:eastAsia="BIZ UDPゴシック" w:hAnsi="BIZ UDPゴシック"/>
                <w:color w:val="000000"/>
                <w:kern w:val="2"/>
                <w:sz w:val="16"/>
              </w:rPr>
            </w:pPr>
            <w:r>
              <w:rPr>
                <w:rFonts w:ascii="BIZ UDPゴシック" w:eastAsia="BIZ UDPゴシック" w:hAnsi="BIZ UDPゴシック" w:hint="eastAsia"/>
                <w:kern w:val="2"/>
                <w:sz w:val="16"/>
              </w:rPr>
              <w:t>第１０条　共用型指定介護予防認知症対応型通所介護事業所の利用定員（当該共用型指定介護予防認知症対応型通所介護事業所において同時に共用型指定介護予防認知症対応型通所介護の提供を受けることができる利用者の数の上限をいう。）は、指定認知症対応型共同生活介護事業所又は指定介護予防認知症対応型共同生活介護事業所においては共同生活住居（法第８条第２０項又は法第８条の２第１５項に規定する共同生活を営むべき住居をいう。）ごとに、指定地域密着型特定施設又は指定地域密着型介護老人福祉施設（ユニット型指定地域密着型介護老人福祉施設（指定地域密着型サービス基準条例第１７９条に規定するユニット型指定地域密着型介護老人福祉施設をいう。以下この項において同じ。）を除く。）においては施設ごとに１日当たり３人以下とし、ユニット型指定地域密着型介護老人福祉施設においてはユニットごとに当該ユニット型指定地域密着型介護老人福祉施設の入居者の数と当該共用型指定介護予防認知症対応型通所介護の利用者の数の合計が１日当たり１２人以下となる数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758B94" w14:textId="77777777" w:rsidR="002B40E5" w:rsidRDefault="002B40E5">
            <w:pPr>
              <w:rPr>
                <w:rFonts w:ascii="BIZ UDPゴシック" w:eastAsia="BIZ UDPゴシック" w:hAnsi="BIZ UDPゴシック"/>
                <w:sz w:val="16"/>
              </w:rPr>
            </w:pPr>
          </w:p>
        </w:tc>
      </w:tr>
      <w:tr w:rsidR="002B40E5" w14:paraId="7431C9D7" w14:textId="77777777" w:rsidTr="000D2F55">
        <w:trPr>
          <w:trHeight w:val="408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563AA68" w14:textId="77777777" w:rsidR="002B40E5" w:rsidRPr="0047156A"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u w:val="single"/>
              </w:rPr>
            </w:pPr>
            <w:r w:rsidRPr="009333D0">
              <w:rPr>
                <w:rFonts w:ascii="BIZ UDPゴシック" w:eastAsia="BIZ UDPゴシック" w:hAnsi="BIZ UDPゴシック" w:hint="eastAsia"/>
                <w:sz w:val="16"/>
              </w:rPr>
              <w:t>２　共用型指定認知症対応型通所介護事業者は、指定居宅サービス（法第４１条第１項に規定する指定居宅サービスをいう。以下同じ。）、指定地域密着型サービス、指定居宅介護支援、指定介護予防サービス（法第５３条第１項に規定する指定介護予防サービスをいう。以下同じ。）、指定地域密着型介護予防サービス（法第５４条の２第１項に規定する指定地域密着型介護予防サービスをいう。以下同じ。）若しくは指定介護予防支援（法第５８条第１項に規定する指定介護予防支援をいう。）の事業又は介護保険施設（法第８条第２５項に規定する介護保険施設をいう。以下同じ。）若しくは</w:t>
            </w:r>
            <w:r w:rsidR="0047156A" w:rsidRPr="0047156A">
              <w:rPr>
                <w:rFonts w:ascii="BIZ UDPゴシック" w:eastAsia="BIZ UDPゴシック" w:hAnsi="BIZ UDPゴシック" w:hint="eastAsia"/>
                <w:sz w:val="16"/>
                <w:u w:val="single"/>
              </w:rPr>
              <w:t>健康保険法等の一部を改正する法律（平成１８年法律第８３号）第２６条の規定による改正前の法第４８条第１項第３号に規定する指定介護療養型医療施設</w:t>
            </w:r>
            <w:r w:rsidRPr="009333D0">
              <w:rPr>
                <w:rFonts w:ascii="BIZ UDPゴシック" w:eastAsia="BIZ UDPゴシック" w:hAnsi="BIZ UDPゴシック" w:hint="eastAsia"/>
                <w:sz w:val="16"/>
              </w:rPr>
              <w:t>の運営（第８３条第７項、第１１１条第９項及び第１９２条第８項において「指定居宅サービス事業等」という。）について３年以上の経験を有する者でなければならない。</w:t>
            </w:r>
          </w:p>
          <w:p w14:paraId="1B8D2376" w14:textId="77777777" w:rsidR="002B40E5" w:rsidRPr="009333D0" w:rsidRDefault="002B40E5" w:rsidP="00AB5FF8">
            <w:pPr>
              <w:autoSpaceDE w:val="0"/>
              <w:autoSpaceDN w:val="0"/>
              <w:adjustRightInd w:val="0"/>
              <w:spacing w:line="0" w:lineRule="atLeast"/>
              <w:ind w:firstLineChars="100" w:firstLine="16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10962AE1" w14:textId="77777777" w:rsidR="002B40E5" w:rsidRPr="009333D0"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BF7B860" w14:textId="77777777" w:rsidR="00AB5FF8" w:rsidRPr="009333D0" w:rsidRDefault="009712F7" w:rsidP="000D2F55">
            <w:pPr>
              <w:autoSpaceDE w:val="0"/>
              <w:autoSpaceDN w:val="0"/>
              <w:adjustRightInd w:val="0"/>
              <w:spacing w:line="0" w:lineRule="atLeast"/>
              <w:ind w:left="210" w:hanging="210"/>
              <w:jc w:val="both"/>
              <w:rPr>
                <w:rFonts w:ascii="BIZ UDPゴシック" w:eastAsia="BIZ UDPゴシック" w:hAnsi="BIZ UDPゴシック"/>
                <w:kern w:val="2"/>
                <w:sz w:val="16"/>
              </w:rPr>
            </w:pPr>
            <w:r w:rsidRPr="009333D0">
              <w:rPr>
                <w:rFonts w:ascii="BIZ UDPゴシック" w:eastAsia="BIZ UDPゴシック" w:hAnsi="BIZ UDPゴシック" w:hint="eastAsia"/>
                <w:kern w:val="2"/>
                <w:sz w:val="16"/>
              </w:rPr>
              <w:t>２　共用型指定介護予防認知症対応型通所介護事業者は、指定居宅サービス（法第４１条第１項に規定する指定居宅サービスをいう。第８０条において同じ。）、指定地域密着型サービス（法第４２条の２第１項に規定する指定地域密着型サービスをいう。第８０条において同じ。）、指定居宅介護支援（法第４６条第１項に規定する指定居宅介護支援をいう。）、指定介護予防サービス（法第５３条第１項に規定する指定介護予防サービスをいう。第８０条において同じ。）、指定地域密着型介護予防サービス若しくは指定介護予防支援（法第５８条第１項に規定する指定介護予防支</w:t>
            </w:r>
            <w:r w:rsidRPr="006F3E85">
              <w:rPr>
                <w:rFonts w:ascii="BIZ UDPゴシック" w:eastAsia="BIZ UDPゴシック" w:hAnsi="BIZ UDPゴシック" w:hint="eastAsia"/>
                <w:kern w:val="2"/>
                <w:sz w:val="16"/>
              </w:rPr>
              <w:t>援を</w:t>
            </w:r>
            <w:r w:rsidRPr="009333D0">
              <w:rPr>
                <w:rFonts w:ascii="BIZ UDPゴシック" w:eastAsia="BIZ UDPゴシック" w:hAnsi="BIZ UDPゴシック" w:hint="eastAsia"/>
                <w:kern w:val="2"/>
                <w:sz w:val="16"/>
              </w:rPr>
              <w:t>いう。）の事業又は介護保険施設（法第８条第２５項に規定する介護保険施設をいう。第８０条において同じ。）若しくは</w:t>
            </w:r>
            <w:r w:rsidR="006F3E85" w:rsidRPr="006F3E85">
              <w:rPr>
                <w:rFonts w:ascii="BIZ UDPゴシック" w:eastAsia="BIZ UDPゴシック" w:hAnsi="BIZ UDPゴシック" w:hint="eastAsia"/>
                <w:kern w:val="2"/>
                <w:sz w:val="16"/>
                <w:u w:val="single"/>
              </w:rPr>
              <w:t>健康保険法等の一部を改正する法律（平成１８年法律第８３号）第２６条の規定による改正前の法第４８条第１項第３号に規定する指定介護療養型医療施設の運営（第４５条第７項</w:t>
            </w:r>
            <w:r w:rsidRPr="009333D0">
              <w:rPr>
                <w:rFonts w:ascii="BIZ UDPゴシック" w:eastAsia="BIZ UDPゴシック" w:hAnsi="BIZ UDPゴシック" w:hint="eastAsia"/>
                <w:kern w:val="2"/>
                <w:sz w:val="16"/>
              </w:rPr>
              <w:t>及び第７２条第９項において「指定居宅サービス事業等」という。）について３年以上の経験を有する者でなければならない。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693563" w14:textId="77777777" w:rsidR="002B40E5" w:rsidRDefault="002B40E5">
            <w:pPr>
              <w:rPr>
                <w:rFonts w:ascii="BIZ UDPゴシック" w:eastAsia="BIZ UDPゴシック" w:hAnsi="BIZ UDPゴシック"/>
                <w:sz w:val="16"/>
              </w:rPr>
            </w:pPr>
          </w:p>
        </w:tc>
      </w:tr>
      <w:tr w:rsidR="002B40E5" w14:paraId="227D3BE6" w14:textId="77777777">
        <w:trPr>
          <w:trHeight w:val="287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1923C2" w14:textId="77777777" w:rsidR="002B40E5" w:rsidRPr="009333D0" w:rsidRDefault="009712F7" w:rsidP="00AB5FF8">
            <w:pPr>
              <w:autoSpaceDE w:val="0"/>
              <w:autoSpaceDN w:val="0"/>
              <w:adjustRightInd w:val="0"/>
              <w:spacing w:line="0" w:lineRule="atLeast"/>
              <w:ind w:left="210"/>
              <w:jc w:val="both"/>
              <w:rPr>
                <w:rFonts w:ascii="BIZ UDPゴシック" w:eastAsia="BIZ UDPゴシック" w:hAnsi="BIZ UDPゴシック"/>
                <w:sz w:val="16"/>
              </w:rPr>
            </w:pPr>
            <w:r w:rsidRPr="009333D0">
              <w:rPr>
                <w:rFonts w:ascii="BIZ UDPゴシック" w:eastAsia="BIZ UDPゴシック" w:hAnsi="BIZ UDPゴシック" w:hint="eastAsia"/>
                <w:sz w:val="16"/>
              </w:rPr>
              <w:t>（管理者）</w:t>
            </w:r>
          </w:p>
          <w:p w14:paraId="207D9DA0" w14:textId="77777777" w:rsidR="002B40E5" w:rsidRPr="009333D0"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9333D0">
              <w:rPr>
                <w:rFonts w:ascii="BIZ UDPゴシック" w:eastAsia="BIZ UDPゴシック" w:hAnsi="BIZ UDPゴシック" w:hint="eastAsia"/>
                <w:sz w:val="16"/>
              </w:rPr>
              <w:t>第６７条　共用型指定認知症対応型通所介護事業者は、共用型指定認知症対応型通所介護事業所ごとに専らその職務に従事する常勤の管理者を置かなければならない。ただし、当該管理者は、共用型指定認知症対応型通所介護事業所の管理上支障がない場合は、当該共用型指定認知症対応型通所介護事業所の他の職務に従事し、又は他の事業所、施設等の職務に従事することができるものとする。なお、共用型指定認知症対応型通所介護事業所の管理上支障がない場合は、当該共用型指定認知症対応型通所介護事業所の他の職務に従事し、かつ、他の本体事業所等の職務に従事することとしても差し支えない。</w:t>
            </w:r>
          </w:p>
          <w:p w14:paraId="0E14B5EE" w14:textId="77777777" w:rsidR="002B40E5" w:rsidRPr="009333D0"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4B9424C8" w14:textId="77777777" w:rsidR="002B40E5" w:rsidRPr="009333D0"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53E4C6" w14:textId="77777777" w:rsidR="002B40E5" w:rsidRPr="009333D0" w:rsidRDefault="009712F7" w:rsidP="00AB5FF8">
            <w:pPr>
              <w:autoSpaceDE w:val="0"/>
              <w:autoSpaceDN w:val="0"/>
              <w:adjustRightInd w:val="0"/>
              <w:spacing w:line="0" w:lineRule="atLeast"/>
              <w:ind w:left="210"/>
              <w:jc w:val="both"/>
              <w:rPr>
                <w:rFonts w:ascii="BIZ UDPゴシック" w:eastAsia="BIZ UDPゴシック" w:hAnsi="BIZ UDPゴシック"/>
                <w:kern w:val="2"/>
                <w:sz w:val="16"/>
              </w:rPr>
            </w:pPr>
            <w:r w:rsidRPr="009333D0">
              <w:rPr>
                <w:rFonts w:ascii="BIZ UDPゴシック" w:eastAsia="BIZ UDPゴシック" w:hAnsi="BIZ UDPゴシック" w:hint="eastAsia"/>
                <w:kern w:val="2"/>
                <w:sz w:val="16"/>
              </w:rPr>
              <w:t>（管理者）</w:t>
            </w:r>
          </w:p>
          <w:p w14:paraId="667C4AC8"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r w:rsidRPr="009333D0">
              <w:rPr>
                <w:rFonts w:ascii="BIZ UDPゴシック" w:eastAsia="BIZ UDPゴシック" w:hAnsi="BIZ UDPゴシック" w:hint="eastAsia"/>
                <w:kern w:val="2"/>
                <w:sz w:val="16"/>
              </w:rPr>
              <w:t>第１１条　共用型指定介護予防認知症対応型通所介護事業者は、共用型指定介護予防認知症対応型通所介護事業所ごとに専らその職務に従事する常勤の管理者を置かなければならない。ただし、当該管理者は、共用型指定介護予防認知症対応型通所介護事業所の管理上支障がない場合は、当該共用型指定介護予防認知症対応型通所介護事業所の他の職務に従事し、又は他の事業所、施設等の職務に従事することができるものとする。</w:t>
            </w:r>
            <w:r w:rsidRPr="009333D0">
              <w:rPr>
                <w:rFonts w:ascii="BIZ UDPゴシック" w:eastAsia="BIZ UDPゴシック" w:hAnsi="BIZ UDPゴシック" w:hint="eastAsia"/>
                <w:sz w:val="16"/>
              </w:rPr>
              <w:t>なお、共用型指定介護予防認知症対応型通所介護事業所の管理上支障がない場合は、当該共用型指定介護予防認知症対応型通所介護事業所の他の職務に従事し、かつ、他の本体事業所等の職務に従事することとしても差し支えない。</w:t>
            </w:r>
          </w:p>
          <w:p w14:paraId="494DC61A" w14:textId="77777777" w:rsidR="00AB5FF8" w:rsidRPr="009333D0" w:rsidRDefault="00AB5FF8"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B5BF6B" w14:textId="77777777" w:rsidR="002B40E5" w:rsidRDefault="002B40E5">
            <w:pPr>
              <w:rPr>
                <w:rFonts w:ascii="BIZ UDPゴシック" w:eastAsia="BIZ UDPゴシック" w:hAnsi="BIZ UDPゴシック"/>
                <w:sz w:val="16"/>
              </w:rPr>
            </w:pPr>
          </w:p>
        </w:tc>
      </w:tr>
      <w:tr w:rsidR="002B40E5" w14:paraId="16A262DD" w14:textId="77777777">
        <w:trPr>
          <w:trHeight w:val="71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862887"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共用型指定認知症対応型通所介護事業所の管理者は、適切な共用型指定認知症対応型通所介護を提供するために必要な知識及び経験を有する者であって、第６３条第２項に規定する別に市長が定める研修を修了しているものでなければならない。</w:t>
            </w:r>
          </w:p>
          <w:p w14:paraId="780B3052" w14:textId="77777777" w:rsidR="005C4DEC" w:rsidRDefault="005C4DEC" w:rsidP="00AB5FF8">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※この研修とは、「認知症対応型サービス事業管理者研修」を指すものです。】</w:t>
            </w:r>
          </w:p>
          <w:p w14:paraId="396F99BB" w14:textId="31B7ECFB" w:rsidR="005C4DEC" w:rsidRDefault="005C4DEC"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9697719"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0ABD98"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２　共用型指定介護予防認知症対応型通所介護事業所の管理者は、適切な共用型指定介護予防認知症対応型通所介護を提供するために必要な知識及び経験を有する者であって、第７条第２項に規</w:t>
            </w:r>
            <w:r w:rsidR="00AB5FF8">
              <w:rPr>
                <w:rFonts w:ascii="BIZ UDPゴシック" w:eastAsia="BIZ UDPゴシック" w:hAnsi="BIZ UDPゴシック" w:hint="eastAsia"/>
                <w:kern w:val="2"/>
                <w:sz w:val="16"/>
              </w:rPr>
              <w:t>定する別に市長が定める研修を修了しているものでなければならない。</w:t>
            </w:r>
          </w:p>
          <w:p w14:paraId="6D183CF1" w14:textId="382FB67B" w:rsidR="00AB5FF8" w:rsidRDefault="005C4DEC" w:rsidP="00AB5FF8">
            <w:pPr>
              <w:autoSpaceDE w:val="0"/>
              <w:autoSpaceDN w:val="0"/>
              <w:adjustRightInd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color w:val="000000"/>
                <w:sz w:val="16"/>
                <w:highlight w:val="yellow"/>
              </w:rPr>
              <w:t>※この研修とは、「認知症対応型サービス事業管理者研修」を指すものです。】</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E6E9C1" w14:textId="77777777" w:rsidR="002B40E5" w:rsidRDefault="002B40E5">
            <w:pPr>
              <w:rPr>
                <w:rFonts w:ascii="BIZ UDPゴシック" w:eastAsia="BIZ UDPゴシック" w:hAnsi="BIZ UDPゴシック"/>
                <w:sz w:val="16"/>
              </w:rPr>
            </w:pPr>
          </w:p>
        </w:tc>
      </w:tr>
      <w:tr w:rsidR="002B40E5" w14:paraId="1ADF6531" w14:textId="77777777">
        <w:trPr>
          <w:trHeight w:val="2871"/>
        </w:trPr>
        <w:tc>
          <w:tcPr>
            <w:tcW w:w="436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EB77247" w14:textId="77777777" w:rsidR="002B40E5" w:rsidRDefault="009712F7" w:rsidP="00AB5FF8">
            <w:pPr>
              <w:autoSpaceDE w:val="0"/>
              <w:autoSpaceDN w:val="0"/>
              <w:adjustRightInd w:val="0"/>
              <w:spacing w:line="0" w:lineRule="atLeast"/>
              <w:ind w:leftChars="100" w:left="240" w:firstLineChars="100" w:firstLine="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第３節　運営に関する基準</w:t>
            </w:r>
          </w:p>
          <w:p w14:paraId="0EA7FE44" w14:textId="77777777" w:rsidR="002B40E5" w:rsidRDefault="002B40E5" w:rsidP="00AB5FF8">
            <w:pPr>
              <w:autoSpaceDE w:val="0"/>
              <w:autoSpaceDN w:val="0"/>
              <w:adjustRightInd w:val="0"/>
              <w:spacing w:line="0" w:lineRule="atLeast"/>
              <w:ind w:leftChars="100" w:left="240" w:firstLineChars="100" w:firstLine="160"/>
              <w:jc w:val="both"/>
              <w:rPr>
                <w:rFonts w:ascii="BIZ UDPゴシック" w:eastAsia="BIZ UDPゴシック" w:hAnsi="BIZ UDPゴシック"/>
                <w:color w:val="000000"/>
                <w:sz w:val="16"/>
              </w:rPr>
            </w:pPr>
          </w:p>
          <w:p w14:paraId="5DD21C8A"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（内容及び手続の説明及び同意）☆</w:t>
            </w:r>
          </w:p>
          <w:p w14:paraId="609DCFE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第１０条　指定認知症対応型通所介護事業者は、指定認知症対応型通所介護の提供の開始に際し、あらかじめ、利用申込者又はその家族に対し、第７４条に規定する重要事項に関する規程の概要、認知症対応型通所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213E58E4"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6FE4F998"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3E482319"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707738B1"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28C6CA80" w14:textId="77777777" w:rsidR="002B40E5" w:rsidRDefault="002B40E5" w:rsidP="00AB5FF8">
            <w:pPr>
              <w:jc w:val="both"/>
              <w:rPr>
                <w:rFonts w:ascii="BIZ UDPゴシック" w:eastAsia="BIZ UDPゴシック" w:hAnsi="BIZ UDPゴシック"/>
                <w:sz w:val="16"/>
              </w:rPr>
            </w:pPr>
          </w:p>
        </w:tc>
        <w:tc>
          <w:tcPr>
            <w:tcW w:w="4250"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D534F10" w14:textId="77777777" w:rsidR="002B40E5" w:rsidRDefault="009712F7" w:rsidP="00AB5FF8">
            <w:pPr>
              <w:autoSpaceDE w:val="0"/>
              <w:autoSpaceDN w:val="0"/>
              <w:adjustRightInd w:val="0"/>
              <w:spacing w:line="0" w:lineRule="atLeast"/>
              <w:ind w:leftChars="100" w:left="240" w:firstLineChars="100" w:firstLine="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第３節　運営に関する基準</w:t>
            </w:r>
          </w:p>
          <w:p w14:paraId="300D0C5A" w14:textId="77777777" w:rsidR="002B40E5" w:rsidRDefault="002B40E5" w:rsidP="00AB5FF8">
            <w:pPr>
              <w:autoSpaceDE w:val="0"/>
              <w:autoSpaceDN w:val="0"/>
              <w:adjustRightInd w:val="0"/>
              <w:spacing w:line="0" w:lineRule="atLeast"/>
              <w:ind w:leftChars="100" w:left="240" w:firstLineChars="100" w:firstLine="160"/>
              <w:jc w:val="both"/>
              <w:rPr>
                <w:rFonts w:ascii="BIZ UDPゴシック" w:eastAsia="BIZ UDPゴシック" w:hAnsi="BIZ UDPゴシック"/>
                <w:color w:val="000000"/>
                <w:kern w:val="2"/>
                <w:sz w:val="16"/>
              </w:rPr>
            </w:pPr>
          </w:p>
          <w:p w14:paraId="7F9FB621"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（内容及び手続の説明及び同意）</w:t>
            </w:r>
          </w:p>
          <w:p w14:paraId="2D1AFD3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第１２条　指定介護予防認知症対応型通所介護事業者（単独型・併設型指定介護予防認知症対応型通所介護事業者及び共用型指定介護予防認知症対応型通所介護事業者をいう。以下同じ。）は、指定介護予防認知症対応型通所介護の提供の開始に際し、あらかじめ、利用申込者又はその家族に対し、第２８条に規定する運営規程の概要、介護予防認知症対応型通所介護従業者（第６条第１項又は第９条第１項の従業者をいう。以下同じ。）の勤務の体制その他の利用申込者のサービスの選択に資すると認められる重要事項を記した文書を交付して説明を行い、当該提供の開始について当該利用申込者の同意を得なければならない。</w:t>
            </w:r>
          </w:p>
          <w:p w14:paraId="7F71BA57"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490689C0" w14:textId="77777777" w:rsidR="002B40E5" w:rsidRDefault="002B40E5">
            <w:pPr>
              <w:rPr>
                <w:rFonts w:ascii="BIZ UDPゴシック" w:eastAsia="BIZ UDPゴシック" w:hAnsi="BIZ UDPゴシック"/>
                <w:sz w:val="16"/>
              </w:rPr>
            </w:pPr>
          </w:p>
        </w:tc>
      </w:tr>
      <w:tr w:rsidR="002B40E5" w14:paraId="12FC2A91" w14:textId="77777777" w:rsidTr="00245229">
        <w:trPr>
          <w:trHeight w:val="823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739C57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２　</w:t>
            </w:r>
            <w:r w:rsidR="00245229">
              <w:rPr>
                <w:rFonts w:ascii="BIZ UDPゴシック" w:eastAsia="BIZ UDPゴシック" w:hAnsi="BIZ UDPゴシック" w:hint="eastAsia"/>
                <w:color w:val="000000"/>
                <w:sz w:val="16"/>
              </w:rPr>
              <w:t xml:space="preserve">　</w:t>
            </w:r>
            <w:r>
              <w:rPr>
                <w:rFonts w:ascii="BIZ UDPゴシック" w:eastAsia="BIZ UDPゴシック" w:hAnsi="BIZ UDPゴシック" w:hint="eastAsia"/>
                <w:color w:val="000000"/>
                <w:sz w:val="16"/>
              </w:rPr>
              <w:t>指定認知症対応型通所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認知症対応型通所介護事業者は、当該文書を交付したものとみなす。</w:t>
            </w:r>
          </w:p>
          <w:p w14:paraId="4E5A518F"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p>
          <w:p w14:paraId="79F7AC2B"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電子情報処理組織を使用する方法のうちア又はイに掲げるもの</w:t>
            </w:r>
          </w:p>
          <w:p w14:paraId="2D94E9EE"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指定認知症対応型通所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44DF1020"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指定認知症対応型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認知症対応型通所介護事業者の使用に係る電子計算機に備えられたファイルにその旨を記録する方法）</w:t>
            </w:r>
          </w:p>
          <w:p w14:paraId="3C7A6C19"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p>
          <w:p w14:paraId="3F91D812" w14:textId="77777777" w:rsidR="00636849" w:rsidRDefault="00636849"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p>
          <w:p w14:paraId="591AEDF9"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w:t>
            </w:r>
            <w:r w:rsidR="002C4824">
              <w:rPr>
                <w:rFonts w:hint="eastAsia"/>
              </w:rPr>
              <w:t xml:space="preserve"> </w:t>
            </w:r>
            <w:r w:rsidR="002C4824" w:rsidRPr="002C4824">
              <w:rPr>
                <w:rFonts w:ascii="BIZ UDPゴシック" w:eastAsia="BIZ UDPゴシック" w:hAnsi="BIZ UDPゴシック" w:hint="eastAsia"/>
                <w:color w:val="000000"/>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ascii="BIZ UDPゴシック" w:eastAsia="BIZ UDPゴシック" w:hAnsi="BIZ UDPゴシック" w:hint="eastAsia"/>
                <w:color w:val="000000"/>
                <w:sz w:val="16"/>
              </w:rPr>
              <w:t>をもって調製するファイルに前項に規定する重要事項を記録したものを交付する方法</w:t>
            </w:r>
          </w:p>
          <w:p w14:paraId="79285593" w14:textId="77777777" w:rsidR="002C4824" w:rsidRPr="002C4824" w:rsidRDefault="002C4824"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B67ECBA" w14:textId="77777777" w:rsidR="002B40E5" w:rsidRPr="002C4824"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F16D04" w14:textId="77777777" w:rsidR="002B40E5" w:rsidRPr="002C4824"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sidRPr="002C4824">
              <w:rPr>
                <w:rFonts w:ascii="BIZ UDPゴシック" w:eastAsia="BIZ UDPゴシック" w:hAnsi="BIZ UDPゴシック" w:hint="eastAsia"/>
                <w:color w:val="000000"/>
                <w:kern w:val="2"/>
                <w:sz w:val="16"/>
              </w:rPr>
              <w:t xml:space="preserve">２　</w:t>
            </w:r>
            <w:r w:rsidR="00245229">
              <w:rPr>
                <w:rFonts w:ascii="BIZ UDPゴシック" w:eastAsia="BIZ UDPゴシック" w:hAnsi="BIZ UDPゴシック" w:hint="eastAsia"/>
                <w:color w:val="000000"/>
                <w:kern w:val="2"/>
                <w:sz w:val="16"/>
              </w:rPr>
              <w:t xml:space="preserve">　</w:t>
            </w:r>
            <w:r w:rsidRPr="002C4824">
              <w:rPr>
                <w:rFonts w:ascii="BIZ UDPゴシック" w:eastAsia="BIZ UDPゴシック" w:hAnsi="BIZ UDPゴシック" w:hint="eastAsia"/>
                <w:color w:val="000000"/>
                <w:kern w:val="2"/>
                <w:sz w:val="16"/>
              </w:rPr>
              <w:t>指定介護予防認知症対応型通所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介護予防認知症対応型通所介護事業者は、当該文書を交付したものとみなす。</w:t>
            </w:r>
          </w:p>
          <w:p w14:paraId="54F01D4D" w14:textId="77777777" w:rsidR="002B40E5" w:rsidRPr="002C4824" w:rsidRDefault="002B40E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p>
          <w:p w14:paraId="1AA0EDB7" w14:textId="77777777" w:rsidR="002B40E5" w:rsidRPr="002C4824"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2C4824">
              <w:rPr>
                <w:rFonts w:ascii="BIZ UDPゴシック" w:eastAsia="BIZ UDPゴシック" w:hAnsi="BIZ UDPゴシック" w:hint="eastAsia"/>
                <w:color w:val="000000"/>
                <w:kern w:val="2"/>
                <w:sz w:val="16"/>
              </w:rPr>
              <w:t>(1)　電子情報処理組織を使用する方法のうちア又はイに掲げるもの</w:t>
            </w:r>
          </w:p>
          <w:p w14:paraId="2ACC37AF" w14:textId="77777777" w:rsidR="002B40E5" w:rsidRPr="002C4824"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r w:rsidRPr="002C4824">
              <w:rPr>
                <w:rFonts w:ascii="BIZ UDPゴシック" w:eastAsia="BIZ UDPゴシック" w:hAnsi="BIZ UDPゴシック" w:hint="eastAsia"/>
                <w:color w:val="000000"/>
                <w:kern w:val="2"/>
                <w:sz w:val="16"/>
              </w:rPr>
              <w:t>ア　指定介護予防認知症対応型通所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778102DF" w14:textId="77777777" w:rsidR="002B40E5" w:rsidRPr="002C4824"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r w:rsidRPr="002C4824">
              <w:rPr>
                <w:rFonts w:ascii="BIZ UDPゴシック" w:eastAsia="BIZ UDPゴシック" w:hAnsi="BIZ UDPゴシック" w:hint="eastAsia"/>
                <w:color w:val="000000"/>
                <w:kern w:val="2"/>
                <w:sz w:val="16"/>
              </w:rPr>
              <w:t>イ　指定介護予防認知症対応型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認知症対応型通所介護事業者の使用に係る電子計算機に備えられたファイルにその旨を記録する方法）</w:t>
            </w:r>
          </w:p>
          <w:p w14:paraId="2B581E19" w14:textId="77777777" w:rsidR="002B40E5" w:rsidRPr="002C4824" w:rsidRDefault="002B40E5"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p>
          <w:p w14:paraId="6E876CF0" w14:textId="77777777" w:rsidR="002B40E5" w:rsidRPr="002C4824"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u w:val="single"/>
              </w:rPr>
            </w:pPr>
            <w:r w:rsidRPr="002C4824">
              <w:rPr>
                <w:rFonts w:ascii="BIZ UDPゴシック" w:eastAsia="BIZ UDPゴシック" w:hAnsi="BIZ UDPゴシック" w:hint="eastAsia"/>
                <w:color w:val="000000"/>
                <w:kern w:val="2"/>
                <w:sz w:val="16"/>
              </w:rPr>
              <w:t xml:space="preserve">(2)　</w:t>
            </w:r>
            <w:r w:rsidR="002C4824" w:rsidRPr="002C4824">
              <w:rPr>
                <w:rFonts w:ascii="BIZ UDPゴシック" w:eastAsia="BIZ UDPゴシック" w:hAnsi="BIZ UDPゴシック" w:hint="eastAsia"/>
                <w:color w:val="000000"/>
                <w:kern w:val="2"/>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９２条第１項において同じ。）に係る記録媒体をいう。）</w:t>
            </w:r>
            <w:r w:rsidRPr="002C4824">
              <w:rPr>
                <w:rFonts w:ascii="BIZ UDPゴシック" w:eastAsia="BIZ UDPゴシック" w:hAnsi="BIZ UDPゴシック" w:hint="eastAsia"/>
                <w:color w:val="000000"/>
                <w:kern w:val="2"/>
                <w:sz w:val="16"/>
              </w:rPr>
              <w:t>をもって調製するファイルに前項に規定する重要事項を記録したものを交付する方法</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6B1471" w14:textId="77777777" w:rsidR="002B40E5" w:rsidRDefault="002B40E5">
            <w:pPr>
              <w:rPr>
                <w:rFonts w:ascii="BIZ UDPゴシック" w:eastAsia="BIZ UDPゴシック" w:hAnsi="BIZ UDPゴシック"/>
              </w:rPr>
            </w:pPr>
          </w:p>
        </w:tc>
      </w:tr>
      <w:tr w:rsidR="002B40E5" w14:paraId="090981C6" w14:textId="77777777">
        <w:trPr>
          <w:trHeight w:val="62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EF9A54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３　前項に掲げる方法は、利用申込者又はその家族がファイルへの記録を出力することにより文書を作成することができるものでなければならない。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46CC97"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23AC6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前項に掲げる方法は、利用申込者又はその家族がファイルへの記録を出力することにより文書を作成することができるものでなければならない。</w:t>
            </w:r>
          </w:p>
          <w:p w14:paraId="389A96E8"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9C1CCC" w14:textId="77777777" w:rsidR="002B40E5" w:rsidRDefault="002B40E5">
            <w:pPr>
              <w:rPr>
                <w:rFonts w:ascii="BIZ UDPゴシック" w:eastAsia="BIZ UDPゴシック" w:hAnsi="BIZ UDPゴシック"/>
              </w:rPr>
            </w:pPr>
          </w:p>
        </w:tc>
      </w:tr>
      <w:tr w:rsidR="002B40E5" w14:paraId="1E792169" w14:textId="77777777">
        <w:trPr>
          <w:trHeight w:val="103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CC43D3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第２項第１号の「電子情報処理組織」とは、指定認知症対応型通所介護事業者の使用に係る電子計算機と、利用申込者又はその家族の使用に係る電子計算機とを電気通信回線で接続した電子情報処理組織をいう。</w:t>
            </w:r>
          </w:p>
          <w:p w14:paraId="1F6DD208"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31F4F54"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331BD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４　第２項第１号の「電子情報処理組織」とは、指定介護予防認知症対応型通所介護事業者の使用に係る電子計算機と、利用申込者又はその家族の使用に係る電子計算機とを電気通信回線で接続した電子情報処理組織をいう。</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C0B8AB" w14:textId="77777777" w:rsidR="002B40E5" w:rsidRDefault="002B40E5">
            <w:pPr>
              <w:rPr>
                <w:rFonts w:ascii="BIZ UDPゴシック" w:eastAsia="BIZ UDPゴシック" w:hAnsi="BIZ UDPゴシック"/>
              </w:rPr>
            </w:pPr>
          </w:p>
        </w:tc>
      </w:tr>
      <w:tr w:rsidR="002B40E5" w14:paraId="3E427878" w14:textId="77777777">
        <w:trPr>
          <w:trHeight w:val="184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8036FD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認知症対応型通所介護事業者は、第２項の規定により第１項に規定する重要事項を提供しようとするときは、あらかじめ、利用申込者又はその家族に対し、その用いる次の各号に掲げる電磁的方法の種類及び内容を示し、文書又は電磁的方法による承諾を得なければならない。</w:t>
            </w:r>
          </w:p>
          <w:p w14:paraId="26E67BE0"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732B0202"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第２項各号に規定する方法のうち指定認知症対応型通所介護事業者が使用するもの</w:t>
            </w:r>
          </w:p>
          <w:p w14:paraId="53F90B6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(2)　ファイルへの記録の方式</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382273"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8E650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５　指定介護予防認知症対応型通所介護事業者は、第２項の規定により第１項に規定する重要事項を提供しようとするときは、あらかじめ、利用申込者又はその家族に対し、次の各号に掲げる電磁的方法の種類及び内容を示し、文書又は電磁的方法による承諾を得なければならない。</w:t>
            </w:r>
          </w:p>
          <w:p w14:paraId="19C7844F"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第２項各号に規定する方法のうち指定介護予防認知症対応型通所介護事業者が使用するもの</w:t>
            </w:r>
          </w:p>
          <w:p w14:paraId="162B8359"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ファイルへの記録の方式</w:t>
            </w:r>
          </w:p>
          <w:p w14:paraId="1E5AAD19"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AF61AA" w14:textId="77777777" w:rsidR="002B40E5" w:rsidRDefault="002B40E5">
            <w:pPr>
              <w:rPr>
                <w:rFonts w:ascii="BIZ UDPゴシック" w:eastAsia="BIZ UDPゴシック" w:hAnsi="BIZ UDPゴシック"/>
              </w:rPr>
            </w:pPr>
          </w:p>
        </w:tc>
      </w:tr>
      <w:tr w:rsidR="002B40E5" w14:paraId="738A06C6" w14:textId="77777777">
        <w:trPr>
          <w:trHeight w:val="180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71478E6"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６　前項の規定による承諾を得た指定認知症対応型通所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6ED937"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28FB54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６　前項の規定による承諾を得た指定介護予防認知症対応型通所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2B05CB" w14:textId="77777777" w:rsidR="002B40E5" w:rsidRDefault="002B40E5">
            <w:pPr>
              <w:rPr>
                <w:rFonts w:ascii="BIZ UDPゴシック" w:eastAsia="BIZ UDPゴシック" w:hAnsi="BIZ UDPゴシック"/>
              </w:rPr>
            </w:pPr>
          </w:p>
        </w:tc>
      </w:tr>
      <w:tr w:rsidR="002B40E5" w14:paraId="1C5E4DA5" w14:textId="77777777" w:rsidTr="00AB5FF8">
        <w:trPr>
          <w:trHeight w:val="233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32C574"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（提供拒否の禁止）☆</w:t>
            </w:r>
          </w:p>
          <w:p w14:paraId="63CDBFC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themeColor="text1"/>
                <w:sz w:val="16"/>
              </w:rPr>
            </w:pPr>
            <w:r>
              <w:rPr>
                <w:rFonts w:ascii="BIZ UDPゴシック" w:eastAsia="BIZ UDPゴシック" w:hAnsi="BIZ UDPゴシック"/>
                <w:color w:val="000000" w:themeColor="text1"/>
                <w:sz w:val="16"/>
              </w:rPr>
              <w:t>第１１条　指定認知症対応型通所介護事業者は、正当な理由なく指定認知症対応型通所介護の提供を拒んではならない。</w:t>
            </w:r>
          </w:p>
          <w:tbl>
            <w:tblPr>
              <w:tblStyle w:val="1"/>
              <w:tblpPr w:leftFromText="142" w:rightFromText="142" w:vertAnchor="text" w:horzAnchor="margin" w:tblpXSpec="center" w:tblpY="3"/>
              <w:tblOverlap w:val="never"/>
              <w:tblW w:w="0" w:type="auto"/>
              <w:tblLayout w:type="fixed"/>
              <w:tblLook w:val="04A0" w:firstRow="1" w:lastRow="0" w:firstColumn="1" w:lastColumn="0" w:noHBand="0" w:noVBand="1"/>
            </w:tblPr>
            <w:tblGrid>
              <w:gridCol w:w="3993"/>
            </w:tblGrid>
            <w:tr w:rsidR="00AB5FF8" w14:paraId="289C0031" w14:textId="77777777" w:rsidTr="00AB5FF8">
              <w:tc>
                <w:tcPr>
                  <w:tcW w:w="3993" w:type="dxa"/>
                </w:tcPr>
                <w:p w14:paraId="6743A19D" w14:textId="77777777" w:rsidR="00AB5FF8" w:rsidRDefault="00AB5FF8" w:rsidP="00AB5FF8">
                  <w:pPr>
                    <w:jc w:val="both"/>
                  </w:pPr>
                  <w:r>
                    <w:rPr>
                      <w:rFonts w:ascii="BIZ UDPゴシック" w:eastAsia="BIZ UDPゴシック" w:hAnsi="BIZ UDPゴシック"/>
                      <w:color w:val="000000" w:themeColor="text1"/>
                      <w:sz w:val="16"/>
                    </w:rPr>
                    <w:t>※　正当な理由がある場合とは、①当該事業所の現員からは利用申込に応じきれない場合、②利用申込者の居住地が当該事業所の通常の事業の実施地域外である場合、その他利用申込者に対し自ら適切な</w:t>
                  </w:r>
                  <w:r>
                    <w:rPr>
                      <w:rFonts w:ascii="BIZ UDPゴシック" w:eastAsia="BIZ UDPゴシック" w:hAnsi="BIZ UDPゴシック"/>
                      <w:color w:val="000000" w:themeColor="text1"/>
                      <w:sz w:val="15"/>
                    </w:rPr>
                    <w:t>指定認知症対応型通所介護</w:t>
                  </w:r>
                  <w:r>
                    <w:rPr>
                      <w:rFonts w:ascii="BIZ UDPゴシック" w:eastAsia="BIZ UDPゴシック" w:hAnsi="BIZ UDPゴシック"/>
                      <w:color w:val="000000" w:themeColor="text1"/>
                      <w:sz w:val="16"/>
                    </w:rPr>
                    <w:t>を提供することが困難な場合である。</w:t>
                  </w:r>
                </w:p>
              </w:tc>
            </w:tr>
          </w:tbl>
          <w:p w14:paraId="03C030D2" w14:textId="77777777" w:rsidR="002B40E5" w:rsidRDefault="002B40E5" w:rsidP="00AB5FF8">
            <w:pPr>
              <w:spacing w:line="0" w:lineRule="atLeast"/>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F1D93A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B70DD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（提供拒否の禁止）</w:t>
            </w:r>
          </w:p>
          <w:p w14:paraId="059AE1B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第１３条　指定介護予防認知症対応型通所介護事業者は、正当な理由なく指定介護予防認知症対応型通所介護の提供を拒んではならない。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D25046" w14:textId="77777777" w:rsidR="002B40E5" w:rsidRDefault="002B40E5">
            <w:pPr>
              <w:rPr>
                <w:rFonts w:ascii="BIZ UDPゴシック" w:eastAsia="BIZ UDPゴシック" w:hAnsi="BIZ UDPゴシック"/>
                <w:sz w:val="16"/>
              </w:rPr>
            </w:pPr>
          </w:p>
        </w:tc>
      </w:tr>
      <w:tr w:rsidR="002B40E5" w14:paraId="2270CFD6" w14:textId="77777777">
        <w:trPr>
          <w:trHeight w:val="246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D57FF7"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（サービス提供困難時の対応）☆</w:t>
            </w:r>
          </w:p>
          <w:p w14:paraId="619B1C71"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第１２条　指定認知症対応型通所介護事業者は、指定認知症対応型通所介護事業所の通常の事業の実施地域（当該事業所が通常時に当該サービスを提供する地域をいう。以下同じ。）等を勘案し、利用申込者に対し自ら適切な指定認知症対応型通所介護を提供することが困難であると認めた場合は、当該利用申込者に係る指定居宅介護支援事業者（法第４６条第１項に規定する指定居宅介護支援事業者をいう。以下同じ。）への連絡、適当な他の指定認知症対応型通所介護事業者等の紹介その他の必要な措置を速やかに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9F029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D33A8D5"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（サービス提供困難時の対応）</w:t>
            </w:r>
          </w:p>
          <w:p w14:paraId="71E0D9E1"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第１４条　指定介護予防認知症対応型通所介護事業者は、指定介護予防認知症対応型通所介護事業所（単独型・併設型指定介護予防認知症対応型通所介護事業所又は共用型指定介護予防認知症対応型通所介護事業所をいう。以下同じ。）の通常の事業の実施地域（事業所が通常時に当該サービスを提供する地域をいう。以下同じ。）等を勘案し、利用申込者に対し自ら適切な指定介護予防認知症対応型通所介護を提供することが困難であると認めた場合は、当該利用申込者に係る介護予防支援事業者への連絡、適当な他の指定介護予防認知症対応型通所介護事業者等の紹介その他の必要な措置を速やかに講じなければならない。</w:t>
            </w:r>
          </w:p>
          <w:p w14:paraId="5A137929"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1BED71" w14:textId="77777777" w:rsidR="002B40E5" w:rsidRDefault="002B40E5">
            <w:pPr>
              <w:rPr>
                <w:rFonts w:ascii="BIZ UDPゴシック" w:eastAsia="BIZ UDPゴシック" w:hAnsi="BIZ UDPゴシック"/>
                <w:sz w:val="16"/>
              </w:rPr>
            </w:pPr>
          </w:p>
        </w:tc>
      </w:tr>
      <w:tr w:rsidR="002B40E5" w14:paraId="7F4FE9FB" w14:textId="77777777">
        <w:trPr>
          <w:trHeight w:val="124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E1F8A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（受給資格等の確認）☆</w:t>
            </w:r>
          </w:p>
          <w:p w14:paraId="640D8D3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第１３条　指定認知症対応型通所介護事業者は、指定認知症対応型通所介護の提供を求められた場合は、その者の提示する被保険者証によって、被保険者資格、要介護認定の有無及び要介護認定の有効期間を確かめ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F0442F"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A74B5E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（受給資格等の確認）</w:t>
            </w:r>
          </w:p>
          <w:p w14:paraId="6A7388C7"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第１５条　指定介護予防認知症対応型通所介護事業者は、指定介護予防認知症対応型通所介護の提供を求められた場合は、その者の提示する被保険者証によって、被保険者資格、要支援認定の有無及び要支援認定の有効期間を確かめるものとする。</w:t>
            </w:r>
          </w:p>
          <w:p w14:paraId="6D53321A"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BB5FA4B" w14:textId="77777777" w:rsidR="002B40E5" w:rsidRDefault="002B40E5">
            <w:pPr>
              <w:rPr>
                <w:rFonts w:ascii="BIZ UDPゴシック" w:eastAsia="BIZ UDPゴシック" w:hAnsi="BIZ UDPゴシック"/>
                <w:sz w:val="16"/>
              </w:rPr>
            </w:pPr>
          </w:p>
        </w:tc>
      </w:tr>
      <w:tr w:rsidR="002B40E5" w14:paraId="57DAA9A7" w14:textId="77777777">
        <w:trPr>
          <w:trHeight w:val="121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7D0411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２　指定認知症対応型通所介護事業者は、前項の被保険者証に、法第７８条の３第２項の規定により認定審査会意見が記載されているときは、当該認定審査会意見に配慮して、指定認知症対応型通所介護を提供するよう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5EC3FC"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917B35" w14:textId="77777777" w:rsidR="00AB5FF8" w:rsidRPr="00B054B7" w:rsidRDefault="009712F7" w:rsidP="00B054B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前項の被保険者証に、法第１１５条の１３第２項の規定により認定審査会意見が記載されているときは、当該認定審査会意見に配慮して、指定介護予防認知症対応型通所介護を提供するよう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305FDF" w14:textId="77777777" w:rsidR="002B40E5" w:rsidRDefault="002B40E5">
            <w:pPr>
              <w:rPr>
                <w:rFonts w:ascii="BIZ UDPゴシック" w:eastAsia="BIZ UDPゴシック" w:hAnsi="BIZ UDPゴシック"/>
              </w:rPr>
            </w:pPr>
          </w:p>
        </w:tc>
      </w:tr>
      <w:tr w:rsidR="002B40E5" w14:paraId="5E9B29D0" w14:textId="77777777">
        <w:trPr>
          <w:trHeight w:val="167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AAB5BF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（要介護認定の申請に係る援助）☆</w:t>
            </w:r>
          </w:p>
          <w:p w14:paraId="1AF4B71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第１４条　指定認知症対応型通所介護事業者は、指定認知症対応型通所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21314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6CE3B6"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（要支援認定の申請に係る援助）</w:t>
            </w:r>
          </w:p>
          <w:p w14:paraId="7168924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第１６条　指定介護予防認知症対応型通所介護事業者は、指定介護予防認知症対応型通所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14:paraId="53C1CEB1"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234F04" w14:textId="77777777" w:rsidR="002B40E5" w:rsidRDefault="002B40E5">
            <w:pPr>
              <w:rPr>
                <w:rFonts w:ascii="BIZ UDPゴシック" w:eastAsia="BIZ UDPゴシック" w:hAnsi="BIZ UDPゴシック"/>
                <w:sz w:val="16"/>
              </w:rPr>
            </w:pPr>
          </w:p>
        </w:tc>
      </w:tr>
      <w:tr w:rsidR="002B40E5" w14:paraId="419B50FF" w14:textId="77777777" w:rsidTr="00B054B7">
        <w:trPr>
          <w:trHeight w:val="179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19FF6D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２　指定認知症対応型通所介護事業者は、指定居宅介護支援（法第４６条第１項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３０日前までに行われるよう、必要な援助を行わ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CD6D9E"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F34C99" w14:textId="77777777" w:rsidR="00AB5FF8" w:rsidRPr="00B054B7" w:rsidRDefault="009712F7" w:rsidP="00B054B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指定介護予防認知症対応型通所介護事業者は、介護予防支援（</w:t>
            </w:r>
            <w:r w:rsidR="002C4824" w:rsidRPr="002C4824">
              <w:rPr>
                <w:rFonts w:ascii="BIZ UDPゴシック" w:eastAsia="BIZ UDPゴシック" w:hAnsi="BIZ UDPゴシック" w:hint="eastAsia"/>
                <w:color w:val="000000"/>
                <w:kern w:val="2"/>
                <w:sz w:val="16"/>
                <w:u w:val="single"/>
              </w:rPr>
              <w:t>法第８条の２第１６項</w:t>
            </w:r>
            <w:r>
              <w:rPr>
                <w:rFonts w:ascii="BIZ UDPゴシック" w:eastAsia="BIZ UDPゴシック" w:hAnsi="BIZ UDPゴシック" w:hint="eastAsia"/>
                <w:color w:val="000000"/>
                <w:kern w:val="2"/>
                <w:sz w:val="16"/>
              </w:rPr>
              <w:t>に規定する介護予防支援をいう。）（これに相当するサービスを含む。）が利用者に対して行われていない等の場合であって必要と認めるときは、要支援認定の更新の申請が、遅くとも当該利用者が受けている要支援認定の有効期間が終了する日の３０日前にはなされるよう、必要な援助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CE54E2" w14:textId="77777777" w:rsidR="002B40E5" w:rsidRDefault="002B40E5">
            <w:pPr>
              <w:rPr>
                <w:rFonts w:ascii="BIZ UDPゴシック" w:eastAsia="BIZ UDPゴシック" w:hAnsi="BIZ UDPゴシック"/>
              </w:rPr>
            </w:pPr>
          </w:p>
        </w:tc>
      </w:tr>
      <w:tr w:rsidR="002B40E5" w14:paraId="350E464E" w14:textId="77777777">
        <w:trPr>
          <w:trHeight w:val="245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7F19E1"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（心身の状況等の把握）☆</w:t>
            </w:r>
          </w:p>
          <w:p w14:paraId="6D10C55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第６０条の６　指定認知症対応型通所介護事業者は、指定認知症対応型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3770B86F" w14:textId="77777777" w:rsidR="002B40E5" w:rsidRDefault="002B40E5" w:rsidP="00AB5FF8">
            <w:pPr>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605BF4"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DB4937A"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（心身の状況等の把握）</w:t>
            </w:r>
          </w:p>
          <w:p w14:paraId="738AA8A0"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第１７条　指定介護予防認知症対応型通所介護事業者は、指定介護予防認知症対応型通所介護の提供に当たっては、利用者に係る介護予防支援事業者が開催するサービス担当者会議（指定介護予防支援等の事業の人員及び運営並びに指定介護予防支援等に係る介護予防のための効果的な支援の方法に関する基準（平成１８年厚生労働省令第３７号。以下「指定介護予防支援等基準」という。）第３０条第９号に規定するサービス担当者会議をいう。以下この章において同じ。）等を通じて、利用者の心身の状況、その置かれている環境、他の保健医療サービス又は福祉サービスの利用状況等の把握に努めなければならない。</w:t>
            </w:r>
          </w:p>
          <w:p w14:paraId="29740540"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FA3D4B" w14:textId="77777777" w:rsidR="002B40E5" w:rsidRDefault="002B40E5">
            <w:pPr>
              <w:rPr>
                <w:rFonts w:ascii="BIZ UDPゴシック" w:eastAsia="BIZ UDPゴシック" w:hAnsi="BIZ UDPゴシック"/>
                <w:sz w:val="16"/>
              </w:rPr>
            </w:pPr>
          </w:p>
        </w:tc>
      </w:tr>
      <w:tr w:rsidR="002B40E5" w14:paraId="0FEF0BD3"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FABF2ED"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（指定居宅介護支援事業者等との連携）☆</w:t>
            </w:r>
          </w:p>
          <w:p w14:paraId="02937114"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第１６条　指定認知症対応型通所介護事業者は、指定認知症対応型通所介護を提供するに当たっては、指定居宅介護支援事業者その他保健医療サービス又は福祉サービスを提供する者との密接な連携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65ACD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A54E49"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（介護予防支援事業者等との連携）</w:t>
            </w:r>
          </w:p>
          <w:p w14:paraId="10B939B0"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第１８条　指定介護予防認知症対応型通所介護事業者は、指定介護予防認知症対応型通所介護を提供するに当たっては、介護予防支援事業者その他保健医療サービス又は福祉サービスを提供する者との密接な連携に努めなければならない。</w:t>
            </w:r>
          </w:p>
          <w:p w14:paraId="2CE6CF75"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B19006" w14:textId="77777777" w:rsidR="002B40E5" w:rsidRDefault="002B40E5">
            <w:pPr>
              <w:rPr>
                <w:rFonts w:ascii="BIZ UDPゴシック" w:eastAsia="BIZ UDPゴシック" w:hAnsi="BIZ UDPゴシック"/>
                <w:sz w:val="16"/>
              </w:rPr>
            </w:pPr>
          </w:p>
        </w:tc>
      </w:tr>
      <w:tr w:rsidR="002B40E5" w14:paraId="593EA015" w14:textId="77777777" w:rsidTr="004E3920">
        <w:trPr>
          <w:trHeight w:val="155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A568BB"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rPr>
            </w:pPr>
            <w:r>
              <w:rPr>
                <w:rFonts w:ascii="BIZ UDPゴシック" w:eastAsia="BIZ UDPゴシック" w:hAnsi="BIZ UDPゴシック" w:hint="eastAsia"/>
                <w:color w:val="000000"/>
                <w:sz w:val="16"/>
              </w:rPr>
              <w:t>２　指定認知症対応型通所介護事業者は、指定認知症対応型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AFA7EC"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9E3491D" w14:textId="20A5CBEA" w:rsidR="00AB5FF8" w:rsidRPr="004E3920" w:rsidRDefault="009712F7" w:rsidP="004E3920">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指定介護予防認知症対応型通所介護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F78D2DF" w14:textId="77777777" w:rsidR="002B40E5" w:rsidRDefault="002B40E5">
            <w:pPr>
              <w:rPr>
                <w:rFonts w:ascii="BIZ UDPゴシック" w:eastAsia="BIZ UDPゴシック" w:hAnsi="BIZ UDPゴシック"/>
              </w:rPr>
            </w:pPr>
          </w:p>
        </w:tc>
      </w:tr>
      <w:tr w:rsidR="002B40E5" w14:paraId="6B97419C" w14:textId="77777777">
        <w:trPr>
          <w:trHeight w:val="270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903532"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（法定代理受領サービスの提供を受けるための援助）☆</w:t>
            </w:r>
          </w:p>
          <w:p w14:paraId="0155AAC4"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第１７条　指定認知症対応型通所介護事業者は、指定認知症対応型通所介護の提供の開始に際し、利用申込者が施行規則第６５条の４各号のいずれにも該当しないときは、当該利用申込者又はその家族に対し、居宅サービス計画（法第８条第２４項に規定する居宅サービス計画をいう。）の作成を指定居宅介護支援事業者に依頼する旨を市に対して届け出ること等により、指定認知症対応型通所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4E84CE62" w14:textId="77777777" w:rsidR="002B40E5" w:rsidRDefault="002B40E5" w:rsidP="00AB5FF8">
            <w:pPr>
              <w:autoSpaceDE w:val="0"/>
              <w:autoSpaceDN w:val="0"/>
              <w:adjustRightInd w:val="0"/>
              <w:spacing w:line="0" w:lineRule="atLeast"/>
              <w:ind w:left="84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EE73BF"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1DB4C23"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（地域密着型介護予防サービス費の支給を受けるための援助）</w:t>
            </w:r>
          </w:p>
          <w:p w14:paraId="0504CE2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第１９条　指定介護予防認知症対応型通所介護事業者は、指定介護予防認知症対応型通所介護の提供の開始に際し、利用申込者が介護保険法施行規則（平成１１年厚生省令第３６号。以下「施行規則」という。）第８５条の２各号のいずれにも該当しないときは、当該利用申込者又はその家族に対し、法第８条の２第１８項に規定する介護予防サービス計画（以下「介護予防サービス計画」という。）の作成を介護予防支援事業者に依頼する旨を市に対して届け出ること等により、地域密着型介護予防サービス費の支給を受けることができる旨を説明すること、介護予防支援事業者に関する情報を提供することその他の地域密着型介護予防サービス費の支給を受けるために必要な援助を行わなければならない。</w:t>
            </w:r>
          </w:p>
          <w:p w14:paraId="2466911B"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D97CD9" w14:textId="77777777" w:rsidR="002B40E5" w:rsidRDefault="002B40E5">
            <w:pPr>
              <w:rPr>
                <w:rFonts w:ascii="BIZ UDPゴシック" w:eastAsia="BIZ UDPゴシック" w:hAnsi="BIZ UDPゴシック"/>
                <w:sz w:val="16"/>
              </w:rPr>
            </w:pPr>
          </w:p>
        </w:tc>
      </w:tr>
      <w:tr w:rsidR="002B40E5" w14:paraId="6531B5CB" w14:textId="77777777">
        <w:trPr>
          <w:trHeight w:val="1677"/>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4BCE107"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（居宅サービス計画に沿ったサービスの提供）☆</w:t>
            </w:r>
          </w:p>
          <w:p w14:paraId="7D119DFC"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第１８条　指定認知症対応型通所介護事業者は、居宅サービス計画（法第８条第２４項に規定する居宅サービス計画をいい、施行規則第６５条の４第１号ハに規定する計画を含む。以下同じ。）が作成されている場合は、当該居宅サービス計画に沿った指定認知症対応型通所介護を提供しなければならない。</w:t>
            </w:r>
          </w:p>
          <w:p w14:paraId="27E6C196" w14:textId="77777777" w:rsidR="002B40E5" w:rsidRDefault="002B40E5" w:rsidP="00AB5FF8">
            <w:pPr>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9D66D7"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37F2DA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（介護予防サービス計画に沿ったサービスの提供）</w:t>
            </w:r>
          </w:p>
          <w:p w14:paraId="210760E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第２０条　指定介護予防認知症対応型通所介護事業者は、介護予防サービス計画（施行規則第８５条の２第１号ハに規定する計画を含む。以下同じ。）が作成されている場合は、当該介護予防サービス計画に沿った指定介護予防認知症対応型通所介護を提供しなければならない。</w:t>
            </w:r>
          </w:p>
          <w:p w14:paraId="331DFDE0" w14:textId="77777777" w:rsidR="002B40E5" w:rsidRDefault="002B40E5" w:rsidP="00AB5FF8">
            <w:pPr>
              <w:autoSpaceDE w:val="0"/>
              <w:autoSpaceDN w:val="0"/>
              <w:adjustRightInd w:val="0"/>
              <w:spacing w:line="0" w:lineRule="atLeast"/>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A1406F" w14:textId="77777777" w:rsidR="002B40E5" w:rsidRDefault="002B40E5">
            <w:pPr>
              <w:rPr>
                <w:rFonts w:ascii="BIZ UDPゴシック" w:eastAsia="BIZ UDPゴシック" w:hAnsi="BIZ UDPゴシック"/>
                <w:sz w:val="16"/>
              </w:rPr>
            </w:pPr>
          </w:p>
        </w:tc>
      </w:tr>
      <w:tr w:rsidR="002B40E5" w14:paraId="72D73E05" w14:textId="77777777" w:rsidTr="00B054B7">
        <w:trPr>
          <w:trHeight w:val="9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1813EC"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（居宅サービス計画等の変更の援助）☆</w:t>
            </w:r>
          </w:p>
          <w:p w14:paraId="19C12326"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第１９条　指定認知症対応型通所介護事業者は、利用者が居宅サービス計画の変更を希望する場合は、当該利用者に係る指定居宅介護支援事業者への連絡その他の必要な援助を行わなければならない。</w:t>
            </w:r>
          </w:p>
          <w:p w14:paraId="216E1730" w14:textId="77777777" w:rsidR="002B40E5" w:rsidRDefault="002B40E5" w:rsidP="00AB5FF8">
            <w:pPr>
              <w:autoSpaceDE w:val="0"/>
              <w:autoSpaceDN w:val="0"/>
              <w:adjustRightInd w:val="0"/>
              <w:spacing w:line="0" w:lineRule="atLeast"/>
              <w:ind w:left="336" w:hangingChars="210" w:hanging="336"/>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7C50A0"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72DC8D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（介護予防サービス計画の変更の援助）</w:t>
            </w:r>
          </w:p>
          <w:p w14:paraId="527EBB3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第２１条　指定介護予防認知症対応型通所介護事業者は、利用者が介護予防サービス計画の変更を希望する場合は、当該利用者に係る介護予防支援事業者への連絡その他の必要な援助を行わなければならない</w:t>
            </w:r>
            <w:r>
              <w:rPr>
                <w:rFonts w:ascii="BIZ UDPゴシック" w:eastAsia="BIZ UDPゴシック" w:hAnsi="BIZ UDPゴシック" w:hint="eastAsia"/>
                <w:color w:val="000000"/>
                <w:sz w:val="16"/>
              </w:rPr>
              <w:t>。</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E12863" w14:textId="77777777" w:rsidR="002B40E5" w:rsidRDefault="002B40E5">
            <w:pPr>
              <w:rPr>
                <w:rFonts w:ascii="BIZ UDPゴシック" w:eastAsia="BIZ UDPゴシック" w:hAnsi="BIZ UDPゴシック"/>
                <w:sz w:val="16"/>
              </w:rPr>
            </w:pPr>
          </w:p>
        </w:tc>
      </w:tr>
      <w:tr w:rsidR="002B40E5" w14:paraId="773187CB" w14:textId="77777777">
        <w:trPr>
          <w:trHeight w:val="207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67340C6"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（サービスの提供の記録）☆</w:t>
            </w:r>
          </w:p>
          <w:p w14:paraId="4E88C89E"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第２１条　指定認知症対応型通所介護事業者は、指定認知症対応型通所介護を提供した際には、当該指定認知症対応型通所介護の提供日及び内容、当該指定認知症対応型通所介護について法第４２条の２第６項の規定により利用者に代わって支払を受ける地域密着型介護サービス費の額その他必要な事項を、利用者の居宅サービス計画を記載した書面又はこれに準じる書面に記載しなければならない。</w:t>
            </w:r>
          </w:p>
          <w:p w14:paraId="70852352"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A8FD65"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0DE83A"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（サービスの提供の記録）</w:t>
            </w:r>
          </w:p>
          <w:p w14:paraId="5492DF6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第２２条　指定介護予防認知症対応型通所介護事業者は、指定介護予防認知症対応型通所介護を提供した際には、当該指定介護予防認知症対応型通所介護の提供日及び内容、当該指定介護予防認知症対応型通所介護について法第５４条の２第６項の規定により利用者に代わって支払を受ける地域密着型介護予防サービス費の額その他必要な事項を、利用者の介護予防サービス計画を記載した書面又はこれに準じる書面に記載しなければならない。</w:t>
            </w:r>
          </w:p>
          <w:p w14:paraId="219210DF"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9DFE4B" w14:textId="77777777" w:rsidR="002B40E5" w:rsidRDefault="002B40E5">
            <w:pPr>
              <w:rPr>
                <w:rFonts w:ascii="BIZ UDPゴシック" w:eastAsia="BIZ UDPゴシック" w:hAnsi="BIZ UDPゴシック"/>
                <w:sz w:val="16"/>
              </w:rPr>
            </w:pPr>
          </w:p>
        </w:tc>
      </w:tr>
      <w:tr w:rsidR="002B40E5" w14:paraId="2AEFF1B6" w14:textId="77777777" w:rsidTr="004E3920">
        <w:trPr>
          <w:trHeight w:val="134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2335D06"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２　指定認知症対応型通所介護事業者は、指定認知症対応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8486C5"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876A15" w14:textId="4E714CED" w:rsidR="00AB5FF8" w:rsidRPr="004E3920" w:rsidRDefault="009712F7" w:rsidP="004E3920">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指定介護予防認知症対応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FD6A9E" w14:textId="77777777" w:rsidR="002B40E5" w:rsidRDefault="002B40E5">
            <w:pPr>
              <w:rPr>
                <w:rFonts w:ascii="BIZ UDPゴシック" w:eastAsia="BIZ UDPゴシック" w:hAnsi="BIZ UDPゴシック"/>
              </w:rPr>
            </w:pPr>
          </w:p>
        </w:tc>
      </w:tr>
      <w:tr w:rsidR="002B40E5" w14:paraId="1795422F" w14:textId="77777777" w:rsidTr="003E56EF">
        <w:trPr>
          <w:trHeight w:val="154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18A371"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（利用料等の受領）☆</w:t>
            </w:r>
          </w:p>
          <w:p w14:paraId="1642F51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第６０条の７　指定認知症対応型通所介護事業者は、法定代理受領サービスに該当する指定認知症対応型通所介護を提供した際には、その利用者から利用料の一部として、当該指定認知症対応型通所介護に係る地域密着型介護サービス費用基準額から当該指定認知症対応型通所介護事業者に支払われる地域密着型介護サービス費の額を控除して得た額の支払を受けるものとする。</w:t>
            </w:r>
          </w:p>
          <w:p w14:paraId="21C1B220"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DB3AA3"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B653DD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（利用料等の受領）</w:t>
            </w:r>
          </w:p>
          <w:p w14:paraId="5602CEB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第２３条　指定介護予防認知症対応型通所介護事業者は、法定代理受領サービスに該当する指定介護予防認知症対応型通所介護を提供した際には、その利用者から利用料の一部として、当該指定介護予防認知症対応型通所介護に係る地域密着型介護予防サービス費用基準額から当該指定介護予防認知症対応型通所介護事業者に支払われる地域密着型介護予防サービス費の額を控除して得た額の支払を受けるものとする。</w:t>
            </w:r>
          </w:p>
          <w:p w14:paraId="44C0A88E"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0F2F45" w14:textId="77777777" w:rsidR="002B40E5" w:rsidRDefault="002B40E5">
            <w:pPr>
              <w:rPr>
                <w:rFonts w:ascii="BIZ UDPゴシック" w:eastAsia="BIZ UDPゴシック" w:hAnsi="BIZ UDPゴシック"/>
                <w:sz w:val="16"/>
              </w:rPr>
            </w:pPr>
          </w:p>
        </w:tc>
      </w:tr>
      <w:tr w:rsidR="002B40E5" w14:paraId="593DE659" w14:textId="77777777">
        <w:trPr>
          <w:trHeight w:val="142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18CFE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は、法定代理受領サービスに該当しない指定認知症対応型通所介護を提供した際にその利用者から支払を受ける利用料の額と、指定認知症対応型通所介護に係る地域密着型介護サービス費用基準額との間に、不合理な差額が生じないようにしなければならない。</w:t>
            </w:r>
          </w:p>
          <w:p w14:paraId="56EDA28B"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819A77"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0FBD9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２　指定介護予防認知症対応型通所介護事業者は、法定代理受領サービスに該当しない指定介護予防認知症対応型通所介護を提供した際にその利用者から支払を受ける利用料の額と、指定介護予防認知症対応型通所介護に係る地域密着型介護予防サービス費用基準額との間に、不合理な差額が生じないように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EA2FF0" w14:textId="77777777" w:rsidR="002B40E5" w:rsidRDefault="002B40E5">
            <w:pPr>
              <w:rPr>
                <w:rFonts w:ascii="BIZ UDPゴシック" w:eastAsia="BIZ UDPゴシック" w:hAnsi="BIZ UDPゴシック"/>
              </w:rPr>
            </w:pPr>
          </w:p>
        </w:tc>
      </w:tr>
      <w:tr w:rsidR="002B40E5" w14:paraId="590BE88F" w14:textId="77777777" w:rsidTr="006B75AA">
        <w:trPr>
          <w:trHeight w:val="143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6BACE35"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指定認知症対応型通所介護事業者は、前２項の支払を受ける額のほか、次の各号に掲げる費用の額の支払を利用者から受けることができる。</w:t>
            </w:r>
          </w:p>
          <w:p w14:paraId="378593FB"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(1)　利用者の選定により通常の事業の実施地域以外の地域に居住する利用者に対して行う送迎に要する費用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8ADE06"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745DD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指定介護予防認知症対応型通所介護事業者は、前２項の支払を受ける額のほか、次の各号に掲げる費用の額の支払を利用者から受けることができる。</w:t>
            </w:r>
          </w:p>
          <w:p w14:paraId="1F4A41B8" w14:textId="50C78DCD" w:rsidR="00AB5FF8" w:rsidRPr="006B75AA" w:rsidRDefault="009712F7" w:rsidP="006B75AA">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利用者の選定により通常の事業の実施地域以外の地域に居住する利用者に対して行う送迎に要する費用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C7FB98" w14:textId="77777777" w:rsidR="002B40E5" w:rsidRDefault="002B40E5">
            <w:pPr>
              <w:rPr>
                <w:rFonts w:ascii="BIZ UDPゴシック" w:eastAsia="BIZ UDPゴシック" w:hAnsi="BIZ UDPゴシック"/>
              </w:rPr>
            </w:pPr>
          </w:p>
        </w:tc>
      </w:tr>
      <w:tr w:rsidR="002B40E5" w14:paraId="4B1F8208" w14:textId="77777777">
        <w:trPr>
          <w:trHeight w:val="1047"/>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E596FB"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(2)　指定認知症対応型通所介護に通常要する時間を超える指定認知症対応型通所介護であって利用者の選定に係るものの提供に伴い必要となる費用の範囲内において、通常の指定認知症対応型通所介護に係る地域密着型介護サービス費用基準額を超える費用</w:t>
            </w:r>
          </w:p>
          <w:p w14:paraId="5ADDFDA3"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15849FB"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1AEE04"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(2)　指定介護予防認知症対応型通所介護に通常要する時間を超える指定介護予防認知症対応型通所介護であって利用者の選定に係るものの提供に伴い必要となる費用の範囲内において、通常の指定介護予防認知症対応型通所介護に係る地域密着型介護予防サービス費用基準額を超え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29BC09" w14:textId="77777777" w:rsidR="002B40E5" w:rsidRDefault="002B40E5">
            <w:pPr>
              <w:rPr>
                <w:rFonts w:ascii="BIZ UDPゴシック" w:eastAsia="BIZ UDPゴシック" w:hAnsi="BIZ UDPゴシック"/>
              </w:rPr>
            </w:pPr>
          </w:p>
        </w:tc>
      </w:tr>
      <w:tr w:rsidR="002B40E5" w14:paraId="065BA990" w14:textId="77777777">
        <w:trPr>
          <w:trHeight w:val="32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CC58CE"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(3)　食事の提供に要する費用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779FE4"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C3DCB7D"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(3)　食事の提供に要する費用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B45633" w14:textId="77777777" w:rsidR="002B40E5" w:rsidRDefault="002B40E5">
            <w:pPr>
              <w:rPr>
                <w:rFonts w:ascii="BIZ UDPゴシック" w:eastAsia="BIZ UDPゴシック" w:hAnsi="BIZ UDPゴシック"/>
              </w:rPr>
            </w:pPr>
          </w:p>
        </w:tc>
      </w:tr>
      <w:tr w:rsidR="002B40E5" w14:paraId="083EC684" w14:textId="77777777">
        <w:trPr>
          <w:trHeight w:val="32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584B449"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(4)　おむつ代</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05061F"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C8B68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(4)　おむつ代</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50FBFD2" w14:textId="77777777" w:rsidR="002B40E5" w:rsidRDefault="002B40E5">
            <w:pPr>
              <w:rPr>
                <w:rFonts w:ascii="BIZ UDPゴシック" w:eastAsia="BIZ UDPゴシック" w:hAnsi="BIZ UDPゴシック"/>
              </w:rPr>
            </w:pPr>
          </w:p>
        </w:tc>
      </w:tr>
      <w:tr w:rsidR="002B40E5" w14:paraId="14CEECBE" w14:textId="77777777">
        <w:trPr>
          <w:trHeight w:val="1023"/>
        </w:trPr>
        <w:tc>
          <w:tcPr>
            <w:tcW w:w="4363" w:type="dxa"/>
            <w:tcBorders>
              <w:top w:val="dotted" w:sz="4" w:space="0" w:color="auto"/>
              <w:left w:val="single" w:sz="4" w:space="0" w:color="auto"/>
              <w:bottom w:val="single" w:sz="4" w:space="0" w:color="FFFFFF" w:themeColor="background1"/>
              <w:right w:val="dotted" w:sz="4" w:space="0" w:color="auto"/>
              <w:tl2br w:val="nil"/>
              <w:tr2bl w:val="nil"/>
            </w:tcBorders>
            <w:shd w:val="clear" w:color="auto" w:fill="auto"/>
          </w:tcPr>
          <w:p w14:paraId="6B5266A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(5)　前各号に掲げるもののほか、指定認知症対応型通所介護の提供において提供される便宜のうち、日常生活においても通常必要となるものに係る費用であって、その利用者に負担させることが適当と認められる費用</w:t>
            </w:r>
          </w:p>
        </w:tc>
        <w:tc>
          <w:tcPr>
            <w:tcW w:w="499" w:type="dxa"/>
            <w:tcBorders>
              <w:top w:val="dotted" w:sz="4" w:space="0" w:color="auto"/>
              <w:left w:val="dotted" w:sz="4" w:space="0" w:color="auto"/>
              <w:bottom w:val="single" w:sz="4" w:space="0" w:color="FFFFFF" w:themeColor="background1"/>
              <w:right w:val="single" w:sz="4" w:space="0" w:color="auto"/>
              <w:tl2br w:val="nil"/>
              <w:tr2bl w:val="nil"/>
            </w:tcBorders>
            <w:shd w:val="clear" w:color="auto" w:fill="auto"/>
          </w:tcPr>
          <w:p w14:paraId="5339176B"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single" w:sz="4" w:space="0" w:color="FFFFFF" w:themeColor="background1"/>
              <w:right w:val="dotted" w:sz="4" w:space="0" w:color="auto"/>
              <w:tl2br w:val="nil"/>
              <w:tr2bl w:val="nil"/>
            </w:tcBorders>
            <w:shd w:val="clear" w:color="auto" w:fill="auto"/>
          </w:tcPr>
          <w:p w14:paraId="50443C5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(5)　前各号に掲げるもののほか、指定介護予防認知症対応型通所介護の提供において提供される便宜のうち、日常生活においても通常必要となるものに係る費用であって、その利用者に負担させることが適当と認められるもの</w:t>
            </w:r>
          </w:p>
        </w:tc>
        <w:tc>
          <w:tcPr>
            <w:tcW w:w="459" w:type="dxa"/>
            <w:tcBorders>
              <w:top w:val="dotted" w:sz="4" w:space="0" w:color="auto"/>
              <w:left w:val="dotted" w:sz="4" w:space="0" w:color="auto"/>
              <w:bottom w:val="single" w:sz="4" w:space="0" w:color="FFFFFF" w:themeColor="background1"/>
              <w:right w:val="single" w:sz="4" w:space="0" w:color="auto"/>
              <w:tl2br w:val="nil"/>
              <w:tr2bl w:val="nil"/>
            </w:tcBorders>
            <w:shd w:val="clear" w:color="auto" w:fill="auto"/>
          </w:tcPr>
          <w:p w14:paraId="64CC831D" w14:textId="77777777" w:rsidR="002B40E5" w:rsidRDefault="002B40E5">
            <w:pPr>
              <w:rPr>
                <w:rFonts w:ascii="BIZ UDPゴシック" w:eastAsia="BIZ UDPゴシック" w:hAnsi="BIZ UDPゴシック"/>
              </w:rPr>
            </w:pPr>
          </w:p>
        </w:tc>
      </w:tr>
      <w:tr w:rsidR="002B40E5" w14:paraId="4B08A8F2" w14:textId="77777777">
        <w:trPr>
          <w:trHeight w:val="2506"/>
        </w:trPr>
        <w:tc>
          <w:tcPr>
            <w:tcW w:w="9571" w:type="dxa"/>
            <w:gridSpan w:val="4"/>
            <w:tcBorders>
              <w:top w:val="single" w:sz="4" w:space="0" w:color="FFFFFF" w:themeColor="background1"/>
              <w:left w:val="single" w:sz="4" w:space="0" w:color="auto"/>
              <w:bottom w:val="single" w:sz="4" w:space="0" w:color="auto"/>
              <w:right w:val="single" w:sz="4" w:space="0" w:color="auto"/>
              <w:tl2br w:val="nil"/>
              <w:tr2bl w:val="nil"/>
            </w:tcBorders>
            <w:shd w:val="clear" w:color="auto" w:fill="auto"/>
          </w:tcPr>
          <w:p w14:paraId="615CFC81" w14:textId="77777777" w:rsidR="002B40E5" w:rsidRDefault="002B40E5" w:rsidP="00CD4676">
            <w:pPr>
              <w:autoSpaceDE w:val="0"/>
              <w:autoSpaceDN w:val="0"/>
              <w:adjustRightInd w:val="0"/>
              <w:spacing w:line="0" w:lineRule="atLeast"/>
              <w:rPr>
                <w:rFonts w:ascii="BIZ UDPゴシック" w:eastAsia="BIZ UDPゴシック" w:hAnsi="BIZ UDPゴシック"/>
              </w:rPr>
            </w:pPr>
          </w:p>
          <w:tbl>
            <w:tblPr>
              <w:tblStyle w:val="1"/>
              <w:tblW w:w="0" w:type="auto"/>
              <w:tblLayout w:type="fixed"/>
              <w:tblLook w:val="04A0" w:firstRow="1" w:lastRow="0" w:firstColumn="1" w:lastColumn="0" w:noHBand="0" w:noVBand="1"/>
            </w:tblPr>
            <w:tblGrid>
              <w:gridCol w:w="9247"/>
            </w:tblGrid>
            <w:tr w:rsidR="002B40E5" w14:paraId="53F225FC" w14:textId="77777777" w:rsidTr="00BC2DFF">
              <w:trPr>
                <w:trHeight w:val="1983"/>
              </w:trPr>
              <w:tc>
                <w:tcPr>
                  <w:tcW w:w="9247" w:type="dxa"/>
                </w:tcPr>
                <w:p w14:paraId="474FC5A4" w14:textId="77777777" w:rsidR="002B40E5" w:rsidRDefault="009712F7">
                  <w:pPr>
                    <w:spacing w:line="0" w:lineRule="atLeast"/>
                    <w:ind w:left="160" w:hangingChars="100" w:hanging="160"/>
                    <w:rPr>
                      <w:rFonts w:ascii="BIZ UDPゴシック" w:eastAsia="BIZ UDPゴシック" w:hAnsi="BIZ UDPゴシック"/>
                      <w:color w:val="000000" w:themeColor="text1"/>
                      <w:sz w:val="16"/>
                    </w:rPr>
                  </w:pPr>
                  <w:r>
                    <w:rPr>
                      <w:rFonts w:ascii="BIZ UDPゴシック" w:eastAsia="BIZ UDPゴシック" w:hAnsi="BIZ UDPゴシック" w:hint="eastAsia"/>
                      <w:color w:val="000000" w:themeColor="text1"/>
                      <w:sz w:val="16"/>
                      <w:highlight w:val="yellow"/>
                    </w:rPr>
                    <w:t>【※「通所介護等における日常生活に要する費用の取扱いについて（平成１２年３月３０日老企第５４号）」を参照のこと。】</w:t>
                  </w:r>
                </w:p>
                <w:p w14:paraId="5A5E0A2E" w14:textId="77777777" w:rsidR="002B40E5" w:rsidRDefault="009712F7">
                  <w:pPr>
                    <w:spacing w:line="0" w:lineRule="atLeast"/>
                    <w:ind w:left="160" w:hangingChars="100" w:hanging="160"/>
                    <w:rPr>
                      <w:rFonts w:ascii="BIZ UDPゴシック" w:eastAsia="BIZ UDPゴシック" w:hAnsi="BIZ UDPゴシック"/>
                      <w:color w:val="000000" w:themeColor="text1"/>
                      <w:sz w:val="16"/>
                    </w:rPr>
                  </w:pPr>
                  <w:r>
                    <w:rPr>
                      <w:rFonts w:ascii="BIZ UDPゴシック" w:eastAsia="BIZ UDPゴシック" w:hAnsi="BIZ UDPゴシック" w:hint="eastAsia"/>
                      <w:color w:val="000000" w:themeColor="text1"/>
                      <w:sz w:val="16"/>
                    </w:rPr>
                    <w:t>①　利用者の希望によって、身の回り品として日常生活に必要なものを事業者が提供する場合に係る費用</w:t>
                  </w:r>
                </w:p>
                <w:p w14:paraId="64B96C3D" w14:textId="77777777" w:rsidR="002B40E5" w:rsidRDefault="009712F7">
                  <w:pPr>
                    <w:spacing w:line="0" w:lineRule="atLeast"/>
                    <w:ind w:left="160" w:hangingChars="100" w:hanging="160"/>
                    <w:rPr>
                      <w:rFonts w:ascii="BIZ UDPゴシック" w:eastAsia="BIZ UDPゴシック" w:hAnsi="BIZ UDPゴシック"/>
                      <w:color w:val="000000" w:themeColor="text1"/>
                      <w:sz w:val="16"/>
                    </w:rPr>
                  </w:pPr>
                  <w:r>
                    <w:rPr>
                      <w:rFonts w:ascii="BIZ UDPゴシック" w:eastAsia="BIZ UDPゴシック" w:hAnsi="BIZ UDPゴシック" w:hint="eastAsia"/>
                      <w:color w:val="000000" w:themeColor="text1"/>
                      <w:sz w:val="16"/>
                    </w:rPr>
                    <w:t xml:space="preserve">　※　一般的に要介護者等の日常生活に最低限必要と考えられる物品（例えば、歯ブラシや化粧品等の個人用の日用品等）であって、利用者等の希望を確認したうえで提供されるものをいう。したがって、こうした物品を事業者又は施設がすべての利用者等からその費用を画一的に徴収することは認められないものである。</w:t>
                  </w:r>
                </w:p>
                <w:p w14:paraId="387A3EB8" w14:textId="77777777" w:rsidR="002B40E5" w:rsidRDefault="009712F7">
                  <w:pPr>
                    <w:spacing w:line="0" w:lineRule="atLeast"/>
                    <w:ind w:left="160" w:hangingChars="100" w:hanging="160"/>
                    <w:rPr>
                      <w:rFonts w:ascii="BIZ UDPゴシック" w:eastAsia="BIZ UDPゴシック" w:hAnsi="BIZ UDPゴシック"/>
                      <w:color w:val="000000" w:themeColor="text1"/>
                      <w:sz w:val="16"/>
                    </w:rPr>
                  </w:pPr>
                  <w:r>
                    <w:rPr>
                      <w:rFonts w:ascii="BIZ UDPゴシック" w:eastAsia="BIZ UDPゴシック" w:hAnsi="BIZ UDPゴシック" w:hint="eastAsia"/>
                      <w:color w:val="000000" w:themeColor="text1"/>
                      <w:sz w:val="16"/>
                    </w:rPr>
                    <w:t>②　利用者の希望によって、教養娯楽として日常生活に必要なものを事業者が提供する場合に係る費用</w:t>
                  </w:r>
                </w:p>
                <w:p w14:paraId="44C4FB86" w14:textId="77777777" w:rsidR="002B40E5" w:rsidRDefault="009712F7">
                  <w:pPr>
                    <w:spacing w:line="0" w:lineRule="atLeast"/>
                    <w:ind w:left="160" w:hangingChars="100" w:hanging="160"/>
                    <w:rPr>
                      <w:sz w:val="16"/>
                    </w:rPr>
                  </w:pPr>
                  <w:r>
                    <w:rPr>
                      <w:rFonts w:ascii="BIZ UDPゴシック" w:eastAsia="BIZ UDPゴシック" w:hAnsi="BIZ UDPゴシック" w:hint="eastAsia"/>
                      <w:color w:val="000000" w:themeColor="text1"/>
                      <w:sz w:val="16"/>
                    </w:rPr>
                    <w:t xml:space="preserve">　※　例えば、事業者がサービスの提供の一環として実施するクラブ活動や行事における材料費等が想定されるものであり、すべての利用者等に一律に提供される教養娯楽に係る費用（共用の談話室等にあるテレビやカラオケ設備の使用料等）について、「その他の日常生活費」として徴収することは認められないものである。</w:t>
                  </w:r>
                </w:p>
              </w:tc>
            </w:tr>
          </w:tbl>
          <w:p w14:paraId="0BA81A61" w14:textId="77777777" w:rsidR="002B40E5" w:rsidRDefault="002B40E5">
            <w:pPr>
              <w:autoSpaceDE w:val="0"/>
              <w:autoSpaceDN w:val="0"/>
              <w:adjustRightInd w:val="0"/>
              <w:spacing w:line="0" w:lineRule="atLeast"/>
              <w:ind w:left="420" w:hanging="210"/>
            </w:pPr>
          </w:p>
        </w:tc>
      </w:tr>
      <w:tr w:rsidR="002B40E5" w14:paraId="2556D880" w14:textId="77777777">
        <w:trPr>
          <w:trHeight w:val="48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461E1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４　前項第３号に掲げる費用については、別に市長が定めるところによるものとする。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AFDFBF9" w14:textId="768C9AD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B87D90"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４　前項第３号に掲げる費用については、別に市長が定めるところによるものとする。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3CB5CBC3" w14:textId="0B1D11F6" w:rsidR="002B40E5" w:rsidRDefault="002B40E5" w:rsidP="003E56EF">
            <w:pPr>
              <w:rPr>
                <w:rFonts w:ascii="BIZ UDPゴシック" w:eastAsia="BIZ UDPゴシック" w:hAnsi="BIZ UDPゴシック"/>
              </w:rPr>
            </w:pPr>
          </w:p>
        </w:tc>
      </w:tr>
      <w:tr w:rsidR="002B40E5" w14:paraId="1F55A394" w14:textId="77777777" w:rsidTr="00D95027">
        <w:trPr>
          <w:trHeight w:val="118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BC661E" w14:textId="77777777" w:rsidR="002B40E5" w:rsidRPr="00D95027" w:rsidRDefault="009712F7" w:rsidP="00D95027">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認知症対応型通所介護事業者は、第３項の費用の額に係るサービスの提供に当たっては、あらかじめ、利用者又はその家族に対し、当該サービスの内容及び費用について説明を行い、利用者の同意を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9A6488B"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39C67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５　指定介護予防認知症対応型通所介護事業者は、第３項の費用の額に係るサービスの提供に当たっては、あらかじめ、利用者又はその家族に対し、当該サービスの内容及び費用について説明を行い、当該利用者の同意を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7F0E55" w14:textId="77777777" w:rsidR="002B40E5" w:rsidRDefault="002B40E5">
            <w:pPr>
              <w:rPr>
                <w:rFonts w:ascii="BIZ UDPゴシック" w:eastAsia="BIZ UDPゴシック" w:hAnsi="BIZ UDPゴシック"/>
              </w:rPr>
            </w:pPr>
          </w:p>
        </w:tc>
      </w:tr>
      <w:tr w:rsidR="002B40E5" w14:paraId="6ACBB7E1" w14:textId="77777777" w:rsidTr="00D95027">
        <w:trPr>
          <w:trHeight w:val="171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371304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（保険給付の請求のための証明書の交付）☆</w:t>
            </w:r>
          </w:p>
          <w:p w14:paraId="18568AA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第２３条　指定認知症対応型通所介護事業者は、法定代理受領サービスに該当しない指定認知症対応型通所介護に係る利用料の支払を受けた場合は、提供した指定認知症対応型通所介護の内容、費用の額その他必要と認められる事項を記載したサービス提供証明書を利用者に対して交付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132275"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1DB5E6"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（保険給付の請求のための証明書の交付）</w:t>
            </w:r>
          </w:p>
          <w:p w14:paraId="66D818C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第２４条　指定介護予防認知症対応型通所介護事業者は、法定代理受領サービスに該当しない指定介護予防認知症対応型通所介護に係る利用料の支払を受けた場合は、提供した指定介護予防認知症対応型通所介護の内容、費用の額その他必要と認められる事項を記載したサービス提供証明書を利用者に対して交付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3AD360" w14:textId="77777777" w:rsidR="002B40E5" w:rsidRDefault="002B40E5">
            <w:pPr>
              <w:rPr>
                <w:rFonts w:ascii="BIZ UDPゴシック" w:eastAsia="BIZ UDPゴシック" w:hAnsi="BIZ UDPゴシック"/>
                <w:sz w:val="16"/>
              </w:rPr>
            </w:pPr>
          </w:p>
        </w:tc>
      </w:tr>
      <w:tr w:rsidR="002B40E5" w14:paraId="057F2A03" w14:textId="77777777">
        <w:trPr>
          <w:trHeight w:val="144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45A20CF"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（指定認知症対応型通所介護の基本取扱方針）</w:t>
            </w:r>
          </w:p>
          <w:p w14:paraId="30A9789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第７０条　指定認知症対応型通所介護は、利用者の認知症の症状の進行の緩和に資するよう、その目標を設定し、計画的に行われなければならない。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70843F6D"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C821B21" w14:textId="77777777" w:rsidR="002B40E5" w:rsidRDefault="009712F7" w:rsidP="00AB5FF8">
            <w:pPr>
              <w:autoSpaceDE w:val="0"/>
              <w:autoSpaceDN w:val="0"/>
              <w:adjustRightInd w:val="0"/>
              <w:spacing w:line="0" w:lineRule="atLeast"/>
              <w:ind w:leftChars="100" w:left="240"/>
              <w:jc w:val="both"/>
              <w:rPr>
                <w:rFonts w:ascii="BIZ UDPゴシック" w:eastAsia="BIZ UDPゴシック" w:hAnsi="BIZ UDPゴシック"/>
                <w:color w:val="000000"/>
                <w:kern w:val="2"/>
                <w:sz w:val="16"/>
                <w:shd w:val="pct15" w:color="auto" w:fill="auto"/>
              </w:rPr>
            </w:pPr>
            <w:r>
              <w:rPr>
                <w:rFonts w:ascii="BIZ UDPゴシック" w:eastAsia="BIZ UDPゴシック" w:hAnsi="BIZ UDPゴシック" w:hint="eastAsia"/>
                <w:color w:val="000000"/>
                <w:kern w:val="2"/>
                <w:sz w:val="16"/>
                <w:shd w:val="pct15" w:color="auto" w:fill="auto"/>
              </w:rPr>
              <w:t>第４節　介護予防のための効果的な支援の方法に関する基準</w:t>
            </w:r>
          </w:p>
          <w:p w14:paraId="4657956F" w14:textId="77777777" w:rsidR="002B40E5" w:rsidRDefault="002B40E5" w:rsidP="00AB5FF8">
            <w:pPr>
              <w:autoSpaceDE w:val="0"/>
              <w:autoSpaceDN w:val="0"/>
              <w:adjustRightInd w:val="0"/>
              <w:spacing w:line="0" w:lineRule="atLeast"/>
              <w:ind w:leftChars="100" w:left="240"/>
              <w:jc w:val="both"/>
              <w:rPr>
                <w:rFonts w:ascii="BIZ UDPゴシック" w:eastAsia="BIZ UDPゴシック" w:hAnsi="BIZ UDPゴシック"/>
                <w:sz w:val="16"/>
                <w:shd w:val="pct15" w:color="auto" w:fill="auto"/>
              </w:rPr>
            </w:pPr>
          </w:p>
          <w:p w14:paraId="290C9200"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（指定介護予防認知症対応型通所介護の基本取扱方針）</w:t>
            </w:r>
          </w:p>
          <w:p w14:paraId="6249D93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第４２条　指定介護予防認知症対応型通所介護は、利用者の介護予防に資するよう、その目標を設定し、計画的に行われなければならない。</w:t>
            </w:r>
          </w:p>
          <w:p w14:paraId="461E5324"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686F36" w14:textId="77777777" w:rsidR="002B40E5" w:rsidRDefault="002B40E5">
            <w:pPr>
              <w:rPr>
                <w:rFonts w:ascii="BIZ UDPゴシック" w:eastAsia="BIZ UDPゴシック" w:hAnsi="BIZ UDPゴシック"/>
                <w:sz w:val="16"/>
              </w:rPr>
            </w:pPr>
          </w:p>
        </w:tc>
      </w:tr>
      <w:tr w:rsidR="002B40E5" w14:paraId="320BD139" w14:textId="77777777" w:rsidTr="00AB5FF8">
        <w:trPr>
          <w:trHeight w:val="825"/>
        </w:trPr>
        <w:tc>
          <w:tcPr>
            <w:tcW w:w="4363" w:type="dxa"/>
            <w:vMerge w:val="restart"/>
            <w:tcBorders>
              <w:top w:val="dotted" w:sz="4" w:space="0" w:color="auto"/>
              <w:left w:val="single" w:sz="4" w:space="0" w:color="auto"/>
              <w:right w:val="dotted" w:sz="4" w:space="0" w:color="auto"/>
              <w:tl2br w:val="nil"/>
              <w:tr2bl w:val="nil"/>
            </w:tcBorders>
            <w:shd w:val="clear" w:color="auto" w:fill="auto"/>
          </w:tcPr>
          <w:p w14:paraId="7A7B5BD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単独型・併設型指定認知症対応型通所介護事業者及び共用型指定認知症対応型通所介護事業者をいう。以下同じ。）は、自らその提供する指定認知症対応型通所介護の質の評価を行い、常にその改善を図らなければならない。</w:t>
            </w:r>
          </w:p>
          <w:p w14:paraId="697EAA55" w14:textId="77777777" w:rsidR="002B40E5" w:rsidRDefault="002B40E5" w:rsidP="00AB5FF8">
            <w:pPr>
              <w:jc w:val="both"/>
              <w:rPr>
                <w:rFonts w:ascii="BIZ UDPゴシック" w:eastAsia="BIZ UDPゴシック" w:hAnsi="BIZ UDPゴシック"/>
              </w:rPr>
            </w:pPr>
          </w:p>
        </w:tc>
        <w:tc>
          <w:tcPr>
            <w:tcW w:w="499" w:type="dxa"/>
            <w:vMerge w:val="restart"/>
            <w:tcBorders>
              <w:top w:val="dotted" w:sz="4" w:space="0" w:color="auto"/>
              <w:left w:val="dotted" w:sz="4" w:space="0" w:color="auto"/>
              <w:right w:val="single" w:sz="4" w:space="0" w:color="auto"/>
              <w:tl2br w:val="nil"/>
              <w:tr2bl w:val="nil"/>
            </w:tcBorders>
            <w:shd w:val="clear" w:color="auto" w:fill="auto"/>
          </w:tcPr>
          <w:p w14:paraId="3B59624F"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1D4BF6"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２　指定介護予防認知症対応型通所介護事業者は、自らその提供する指定介護予防認知症対応型通所介護の質の評価を行い、常にその改善を図らなければならない。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F7FF59" w14:textId="77777777" w:rsidR="002B40E5" w:rsidRDefault="002B40E5">
            <w:pPr>
              <w:rPr>
                <w:rFonts w:ascii="BIZ UDPゴシック" w:eastAsia="BIZ UDPゴシック" w:hAnsi="BIZ UDPゴシック"/>
              </w:rPr>
            </w:pPr>
          </w:p>
        </w:tc>
      </w:tr>
      <w:tr w:rsidR="002B40E5" w14:paraId="3AE7F92C" w14:textId="77777777" w:rsidTr="00D95027">
        <w:trPr>
          <w:trHeight w:val="1305"/>
        </w:trPr>
        <w:tc>
          <w:tcPr>
            <w:tcW w:w="4363"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0A665406" w14:textId="77777777" w:rsidR="002B40E5" w:rsidRDefault="002B40E5" w:rsidP="00AB5FF8">
            <w:pPr>
              <w:jc w:val="both"/>
              <w:rPr>
                <w:rFonts w:ascii="BIZ UDPゴシック" w:eastAsia="BIZ UDPゴシック" w:hAnsi="BIZ UDPゴシック"/>
              </w:rPr>
            </w:pPr>
          </w:p>
        </w:tc>
        <w:tc>
          <w:tcPr>
            <w:tcW w:w="499"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2B21544"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E69630" w14:textId="77777777" w:rsidR="00AB5FF8" w:rsidRPr="00D95027" w:rsidRDefault="009712F7" w:rsidP="00D9502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1C8A07" w14:textId="77777777" w:rsidR="002B40E5" w:rsidRDefault="002B40E5">
            <w:pPr>
              <w:rPr>
                <w:rFonts w:ascii="BIZ UDPゴシック" w:eastAsia="BIZ UDPゴシック" w:hAnsi="BIZ UDPゴシック"/>
              </w:rPr>
            </w:pPr>
          </w:p>
        </w:tc>
      </w:tr>
      <w:tr w:rsidR="002B40E5" w14:paraId="54657581" w14:textId="77777777">
        <w:trPr>
          <w:trHeight w:val="1071"/>
        </w:trPr>
        <w:tc>
          <w:tcPr>
            <w:tcW w:w="4363" w:type="dxa"/>
            <w:vMerge/>
            <w:tcBorders>
              <w:left w:val="single" w:sz="4" w:space="0" w:color="auto"/>
              <w:right w:val="dotted" w:sz="4" w:space="0" w:color="auto"/>
              <w:tl2br w:val="nil"/>
              <w:tr2bl w:val="nil"/>
            </w:tcBorders>
          </w:tcPr>
          <w:p w14:paraId="704EE386" w14:textId="77777777" w:rsidR="002B40E5" w:rsidRDefault="002B40E5" w:rsidP="00AB5FF8">
            <w:pPr>
              <w:jc w:val="both"/>
              <w:rPr>
                <w:rFonts w:ascii="BIZ UDPゴシック" w:eastAsia="BIZ UDPゴシック" w:hAnsi="BIZ UDPゴシック"/>
              </w:rPr>
            </w:pPr>
          </w:p>
        </w:tc>
        <w:tc>
          <w:tcPr>
            <w:tcW w:w="499" w:type="dxa"/>
            <w:vMerge/>
            <w:tcBorders>
              <w:left w:val="dotted" w:sz="4" w:space="0" w:color="auto"/>
              <w:right w:val="single" w:sz="4" w:space="0" w:color="auto"/>
              <w:tl2br w:val="nil"/>
              <w:tr2bl w:val="nil"/>
            </w:tcBorders>
          </w:tcPr>
          <w:p w14:paraId="1D7B8404"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845C81" w14:textId="77777777" w:rsidR="00AB5FF8" w:rsidRPr="00D95027" w:rsidRDefault="009712F7" w:rsidP="00D9502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４　指定介護予防認知症対応型通所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DD8C8B" w14:textId="77777777" w:rsidR="002B40E5" w:rsidRDefault="002B40E5">
            <w:pPr>
              <w:rPr>
                <w:rFonts w:ascii="BIZ UDPゴシック" w:eastAsia="BIZ UDPゴシック" w:hAnsi="BIZ UDPゴシック"/>
              </w:rPr>
            </w:pPr>
          </w:p>
        </w:tc>
      </w:tr>
      <w:tr w:rsidR="002B40E5" w14:paraId="4E5B86A1" w14:textId="77777777">
        <w:trPr>
          <w:trHeight w:val="1326"/>
        </w:trPr>
        <w:tc>
          <w:tcPr>
            <w:tcW w:w="4363" w:type="dxa"/>
            <w:vMerge/>
            <w:tcBorders>
              <w:left w:val="single" w:sz="4" w:space="0" w:color="auto"/>
              <w:right w:val="dotted" w:sz="4" w:space="0" w:color="auto"/>
              <w:tl2br w:val="nil"/>
              <w:tr2bl w:val="nil"/>
            </w:tcBorders>
          </w:tcPr>
          <w:p w14:paraId="5359BADE" w14:textId="77777777" w:rsidR="002B40E5" w:rsidRDefault="002B40E5" w:rsidP="00AB5FF8">
            <w:pPr>
              <w:jc w:val="both"/>
            </w:pPr>
          </w:p>
        </w:tc>
        <w:tc>
          <w:tcPr>
            <w:tcW w:w="499" w:type="dxa"/>
            <w:vMerge/>
            <w:tcBorders>
              <w:left w:val="dotted" w:sz="4" w:space="0" w:color="auto"/>
              <w:right w:val="single" w:sz="4" w:space="0" w:color="auto"/>
              <w:tl2br w:val="nil"/>
              <w:tr2bl w:val="nil"/>
            </w:tcBorders>
          </w:tcPr>
          <w:p w14:paraId="3462AACB" w14:textId="77777777" w:rsidR="002B40E5" w:rsidRDefault="002B40E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3F06E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５　指定介護予防認知症対応型通所介護事業者は、指定介護予防認知症対応型通所介護の提供に当たり、利用者とのコミュニケーションを十分に図ることその他の様々な方法により、利用者が主体的に指定介護予防認知症対応型通所介護の事業に参加するよう適切な働きかけ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F8F854" w14:textId="77777777" w:rsidR="002B40E5" w:rsidRDefault="002B40E5">
            <w:pPr>
              <w:rPr>
                <w:rFonts w:ascii="BIZ UDPゴシック" w:eastAsia="BIZ UDPゴシック" w:hAnsi="BIZ UDPゴシック"/>
              </w:rPr>
            </w:pPr>
          </w:p>
        </w:tc>
      </w:tr>
      <w:tr w:rsidR="002B40E5" w14:paraId="4E4E03E9" w14:textId="77777777">
        <w:trPr>
          <w:trHeight w:val="194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848BFB5"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（指定認知症対応型通所介護の具体的取扱方針）</w:t>
            </w:r>
          </w:p>
          <w:p w14:paraId="09EF47D7"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第７１条　指定認知症対応型通所介護の方針は、次の各号に掲げるところによるものとする。</w:t>
            </w:r>
          </w:p>
          <w:p w14:paraId="3BA3C8B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(1)　指定認知症対応型通所介護は、利用者が住み慣れた地域での生活を継続することができるよう、地域住民との交流及び地域活動への参加を図りつつ、利用者の心身の状況を踏まえ、妥当適切に行うこと。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57E482" w14:textId="77777777" w:rsidR="002B40E5" w:rsidRDefault="002B40E5" w:rsidP="00AB5FF8">
            <w:pPr>
              <w:jc w:val="both"/>
              <w:rPr>
                <w:rFonts w:ascii="BIZ UDPゴシック" w:eastAsia="BIZ UDPゴシック" w:hAnsi="BIZ UDPゴシック"/>
                <w:sz w:val="16"/>
              </w:rPr>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7E60267"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（指定介護予防認知症対応型通所介護の具体的取扱方針）</w:t>
            </w:r>
          </w:p>
          <w:p w14:paraId="7DF7059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第４３条　指定介護予防認知症対応型通所介護の方針は、第５条に規定する基本方針及び前条に規定する基本取扱方針に基づき、次の各号に掲げるところによるものとする。</w:t>
            </w:r>
          </w:p>
          <w:p w14:paraId="089DE8A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こと。</w:t>
            </w:r>
          </w:p>
          <w:p w14:paraId="2CF2A862"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7432720B" w14:textId="77777777" w:rsidR="002B40E5" w:rsidRDefault="002B40E5">
            <w:pPr>
              <w:rPr>
                <w:rFonts w:ascii="BIZ UDPゴシック" w:eastAsia="BIZ UDPゴシック" w:hAnsi="BIZ UDPゴシック"/>
                <w:sz w:val="16"/>
              </w:rPr>
            </w:pPr>
          </w:p>
        </w:tc>
      </w:tr>
      <w:tr w:rsidR="002B40E5" w14:paraId="4A4E62EF" w14:textId="77777777">
        <w:trPr>
          <w:trHeight w:val="401"/>
        </w:trPr>
        <w:tc>
          <w:tcPr>
            <w:tcW w:w="436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1F8DB7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（2)　指定認知症対応型通所介護は、利用者一人一人の人格を尊重し、利用者がそれぞれの役割を持って日常生活を送ることができるよう配慮して行うこと。</w:t>
            </w:r>
          </w:p>
        </w:tc>
        <w:tc>
          <w:tcPr>
            <w:tcW w:w="49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6308F5B8" w14:textId="77777777" w:rsidR="002B40E5" w:rsidRDefault="002B40E5" w:rsidP="00AB5FF8">
            <w:pPr>
              <w:jc w:val="both"/>
              <w:rPr>
                <w:rFonts w:ascii="BIZ UDPゴシック" w:eastAsia="BIZ UDPゴシック" w:hAnsi="BIZ UDPゴシック"/>
              </w:rPr>
            </w:pPr>
          </w:p>
        </w:tc>
        <w:tc>
          <w:tcPr>
            <w:tcW w:w="4250" w:type="dxa"/>
            <w:vMerge/>
            <w:tcBorders>
              <w:right w:val="dotted" w:sz="4" w:space="0" w:color="auto"/>
              <w:tl2br w:val="nil"/>
              <w:tr2bl w:val="nil"/>
            </w:tcBorders>
          </w:tcPr>
          <w:p w14:paraId="69C76D3B" w14:textId="77777777" w:rsidR="002B40E5" w:rsidRDefault="002B40E5" w:rsidP="00AB5FF8">
            <w:pPr>
              <w:jc w:val="both"/>
              <w:rPr>
                <w:rFonts w:ascii="BIZ UDPゴシック" w:eastAsia="BIZ UDPゴシック" w:hAnsi="BIZ UDPゴシック"/>
              </w:rPr>
            </w:pPr>
          </w:p>
        </w:tc>
        <w:tc>
          <w:tcPr>
            <w:tcW w:w="459" w:type="dxa"/>
            <w:vMerge/>
            <w:tcBorders>
              <w:left w:val="dotted" w:sz="4" w:space="0" w:color="auto"/>
              <w:tl2br w:val="nil"/>
              <w:tr2bl w:val="nil"/>
            </w:tcBorders>
          </w:tcPr>
          <w:p w14:paraId="22B66506" w14:textId="77777777" w:rsidR="002B40E5" w:rsidRDefault="002B40E5">
            <w:pPr>
              <w:rPr>
                <w:rFonts w:ascii="BIZ UDPゴシック" w:eastAsia="BIZ UDPゴシック" w:hAnsi="BIZ UDPゴシック"/>
              </w:rPr>
            </w:pPr>
          </w:p>
        </w:tc>
      </w:tr>
      <w:tr w:rsidR="002B40E5" w14:paraId="2E472039" w14:textId="77777777">
        <w:trPr>
          <w:trHeight w:val="401"/>
        </w:trPr>
        <w:tc>
          <w:tcPr>
            <w:tcW w:w="4363" w:type="dxa"/>
            <w:vMerge/>
            <w:tcBorders>
              <w:right w:val="dotted" w:sz="4" w:space="0" w:color="auto"/>
              <w:tl2br w:val="nil"/>
              <w:tr2bl w:val="nil"/>
            </w:tcBorders>
          </w:tcPr>
          <w:p w14:paraId="3C3636CD" w14:textId="77777777" w:rsidR="002B40E5" w:rsidRDefault="002B40E5" w:rsidP="00AB5FF8">
            <w:pPr>
              <w:jc w:val="both"/>
              <w:rPr>
                <w:rFonts w:ascii="BIZ UDPゴシック" w:eastAsia="BIZ UDPゴシック" w:hAnsi="BIZ UDPゴシック"/>
              </w:rPr>
            </w:pPr>
          </w:p>
        </w:tc>
        <w:tc>
          <w:tcPr>
            <w:tcW w:w="499" w:type="dxa"/>
            <w:vMerge/>
            <w:tcBorders>
              <w:left w:val="dotted" w:sz="4" w:space="0" w:color="auto"/>
              <w:tl2br w:val="nil"/>
              <w:tr2bl w:val="nil"/>
            </w:tcBorders>
          </w:tcPr>
          <w:p w14:paraId="06E1375C" w14:textId="77777777" w:rsidR="002B40E5" w:rsidRDefault="002B40E5" w:rsidP="00AB5FF8">
            <w:pPr>
              <w:jc w:val="both"/>
              <w:rPr>
                <w:rFonts w:ascii="BIZ UDPゴシック" w:eastAsia="BIZ UDPゴシック" w:hAnsi="BIZ UDPゴシック"/>
              </w:rPr>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0915729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(2)　指定介護予防認知症対応型通所介護事業所の管理者は、前号に規定する利用者の日常生活全般の状況及び希望を踏まえて、指定介護予防認知症対応型通所介護の目標、当該目標を達成するための具体的なサービスの内容、サービスの提供を行う期間等を記載した介護予防認知症対応型通所介護計画を作成すること。</w:t>
            </w: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16D96D69" w14:textId="77777777" w:rsidR="002B40E5" w:rsidRDefault="002B40E5">
            <w:pPr>
              <w:rPr>
                <w:rFonts w:ascii="BIZ UDPゴシック" w:eastAsia="BIZ UDPゴシック" w:hAnsi="BIZ UDPゴシック"/>
              </w:rPr>
            </w:pPr>
          </w:p>
        </w:tc>
      </w:tr>
      <w:tr w:rsidR="002B40E5" w14:paraId="305A07BC" w14:textId="77777777">
        <w:trPr>
          <w:trHeight w:val="124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9AC04B1"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(3)　指定認知症対応型通所介護の提供に当たっては、次条第１項に規定する認知症対応型通所介護計画に基づき、漫然かつ画一的にならないよう</w:t>
            </w:r>
            <w:r w:rsidR="0051372D">
              <w:rPr>
                <w:rFonts w:ascii="BIZ UDPゴシック" w:eastAsia="BIZ UDPゴシック" w:hAnsi="BIZ UDPゴシック" w:hint="eastAsia"/>
                <w:color w:val="000000"/>
                <w:sz w:val="16"/>
              </w:rPr>
              <w:t>に、利用者の機能訓練及びその者が日常生活を営むことが</w:t>
            </w:r>
            <w:r w:rsidR="0051372D" w:rsidRPr="0051372D">
              <w:rPr>
                <w:rFonts w:ascii="BIZ UDPゴシック" w:eastAsia="BIZ UDPゴシック" w:hAnsi="BIZ UDPゴシック" w:hint="eastAsia"/>
                <w:color w:val="000000"/>
                <w:sz w:val="16"/>
                <w:u w:val="single"/>
              </w:rPr>
              <w:t>できるよう</w:t>
            </w:r>
            <w:r>
              <w:rPr>
                <w:rFonts w:ascii="BIZ UDPゴシック" w:eastAsia="BIZ UDPゴシック" w:hAnsi="BIZ UDPゴシック" w:hint="eastAsia"/>
                <w:color w:val="000000"/>
                <w:sz w:val="16"/>
              </w:rPr>
              <w:t>必要な援助を行うこと。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3D0045" w14:textId="77777777" w:rsidR="002B40E5" w:rsidRDefault="002B40E5" w:rsidP="00AB5FF8">
            <w:pPr>
              <w:jc w:val="both"/>
              <w:rPr>
                <w:rFonts w:ascii="BIZ UDPゴシック" w:eastAsia="BIZ UDPゴシック" w:hAnsi="BIZ UDPゴシック"/>
              </w:rPr>
            </w:pPr>
          </w:p>
        </w:tc>
        <w:tc>
          <w:tcPr>
            <w:tcW w:w="4250" w:type="dxa"/>
            <w:vMerge/>
            <w:tcBorders>
              <w:right w:val="dotted" w:sz="4" w:space="0" w:color="auto"/>
              <w:tl2br w:val="nil"/>
              <w:tr2bl w:val="nil"/>
            </w:tcBorders>
          </w:tcPr>
          <w:p w14:paraId="5A404E93" w14:textId="77777777" w:rsidR="002B40E5" w:rsidRDefault="002B40E5" w:rsidP="00AB5FF8">
            <w:pPr>
              <w:jc w:val="both"/>
            </w:pPr>
          </w:p>
        </w:tc>
        <w:tc>
          <w:tcPr>
            <w:tcW w:w="459" w:type="dxa"/>
            <w:vMerge/>
            <w:tcBorders>
              <w:left w:val="dotted" w:sz="4" w:space="0" w:color="auto"/>
              <w:tl2br w:val="nil"/>
              <w:tr2bl w:val="nil"/>
            </w:tcBorders>
          </w:tcPr>
          <w:p w14:paraId="701352BD" w14:textId="77777777" w:rsidR="002B40E5" w:rsidRDefault="002B40E5"/>
        </w:tc>
      </w:tr>
      <w:tr w:rsidR="002B40E5" w14:paraId="6A6F012D" w14:textId="77777777" w:rsidTr="00EE03CB">
        <w:trPr>
          <w:trHeight w:val="312"/>
        </w:trPr>
        <w:tc>
          <w:tcPr>
            <w:tcW w:w="436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34399A19" w14:textId="418227E6" w:rsidR="0051372D" w:rsidRPr="00EE03CB" w:rsidRDefault="009712F7" w:rsidP="00EE03CB">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認知症対応型通所介護従業者（第６２条第１項又は第６５条第１項の従業者をいう。以下同じ。）は、指定認知症対応型通所介護の提供に当たっては、懇切丁寧に行うことを旨とし、利用者又はその家族に対し、サービスの提供方法等について、理解しやすいように説明を行うこと。</w:t>
            </w:r>
          </w:p>
        </w:tc>
        <w:tc>
          <w:tcPr>
            <w:tcW w:w="49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0D984A1" w14:textId="77777777" w:rsidR="002B40E5" w:rsidRDefault="002B40E5" w:rsidP="00AB5FF8">
            <w:pPr>
              <w:jc w:val="both"/>
              <w:rPr>
                <w:rFonts w:ascii="BIZ UDPゴシック" w:eastAsia="BIZ UDPゴシック" w:hAnsi="BIZ UDPゴシック"/>
              </w:rPr>
            </w:pPr>
          </w:p>
        </w:tc>
        <w:tc>
          <w:tcPr>
            <w:tcW w:w="4250" w:type="dxa"/>
            <w:vMerge/>
            <w:tcBorders>
              <w:right w:val="dotted" w:sz="4" w:space="0" w:color="auto"/>
              <w:tl2br w:val="nil"/>
              <w:tr2bl w:val="nil"/>
            </w:tcBorders>
          </w:tcPr>
          <w:p w14:paraId="53C1DC45" w14:textId="77777777" w:rsidR="002B40E5" w:rsidRDefault="002B40E5" w:rsidP="00AB5FF8">
            <w:pPr>
              <w:jc w:val="both"/>
            </w:pPr>
          </w:p>
        </w:tc>
        <w:tc>
          <w:tcPr>
            <w:tcW w:w="459" w:type="dxa"/>
            <w:vMerge/>
            <w:tcBorders>
              <w:left w:val="dotted" w:sz="4" w:space="0" w:color="auto"/>
              <w:tl2br w:val="nil"/>
              <w:tr2bl w:val="nil"/>
            </w:tcBorders>
          </w:tcPr>
          <w:p w14:paraId="4F2C1D5B" w14:textId="77777777" w:rsidR="002B40E5" w:rsidRDefault="002B40E5"/>
        </w:tc>
      </w:tr>
      <w:tr w:rsidR="002B40E5" w14:paraId="05A2DBD5" w14:textId="77777777" w:rsidTr="00EE03CB">
        <w:trPr>
          <w:trHeight w:val="1067"/>
        </w:trPr>
        <w:tc>
          <w:tcPr>
            <w:tcW w:w="4363" w:type="dxa"/>
            <w:vMerge/>
            <w:tcBorders>
              <w:bottom w:val="dotted" w:sz="4" w:space="0" w:color="auto"/>
              <w:right w:val="dotted" w:sz="4" w:space="0" w:color="auto"/>
              <w:tl2br w:val="nil"/>
              <w:tr2bl w:val="nil"/>
            </w:tcBorders>
          </w:tcPr>
          <w:p w14:paraId="3F8D0260" w14:textId="77777777" w:rsidR="002B40E5" w:rsidRDefault="002B40E5" w:rsidP="00AB5FF8">
            <w:pPr>
              <w:jc w:val="both"/>
            </w:pPr>
          </w:p>
        </w:tc>
        <w:tc>
          <w:tcPr>
            <w:tcW w:w="499" w:type="dxa"/>
            <w:vMerge/>
            <w:tcBorders>
              <w:left w:val="dotted" w:sz="4" w:space="0" w:color="auto"/>
              <w:bottom w:val="dotted" w:sz="4" w:space="0" w:color="auto"/>
              <w:tl2br w:val="nil"/>
              <w:tr2bl w:val="nil"/>
            </w:tcBorders>
          </w:tcPr>
          <w:p w14:paraId="1FA0ED5A" w14:textId="77777777" w:rsidR="002B40E5" w:rsidRDefault="002B40E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BE4C51"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(3)　介護予防認知症対応型通所介護計画は、既に介護予防サービス計画が作成されている場合は、当該介護予防サービス計画の内容に沿って作成すること。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82A939" w14:textId="77777777" w:rsidR="002B40E5" w:rsidRDefault="002B40E5">
            <w:pPr>
              <w:rPr>
                <w:rFonts w:ascii="BIZ UDPゴシック" w:eastAsia="BIZ UDPゴシック" w:hAnsi="BIZ UDPゴシック"/>
              </w:rPr>
            </w:pPr>
          </w:p>
        </w:tc>
      </w:tr>
      <w:tr w:rsidR="002B40E5" w14:paraId="12007C7B" w14:textId="77777777" w:rsidTr="0051372D">
        <w:trPr>
          <w:trHeight w:val="203"/>
        </w:trPr>
        <w:tc>
          <w:tcPr>
            <w:tcW w:w="4363" w:type="dxa"/>
            <w:tcBorders>
              <w:top w:val="dotted" w:sz="4" w:space="0" w:color="auto"/>
              <w:bottom w:val="dotted" w:sz="4" w:space="0" w:color="auto"/>
              <w:right w:val="dotted" w:sz="4" w:space="0" w:color="auto"/>
              <w:tl2br w:val="nil"/>
              <w:tr2bl w:val="nil"/>
            </w:tcBorders>
          </w:tcPr>
          <w:p w14:paraId="53D831FA" w14:textId="77777777" w:rsidR="0051372D" w:rsidRPr="0051372D" w:rsidRDefault="0051372D"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（５）　指定認知症対応型通所介護の提供に当たっては、当該利用者又は他の利用者等の生命又は身体を保護するため緊急やむを得ない場合を除き、身体的拘束等を行わないこと。</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2802151F" w14:textId="77777777" w:rsidR="002B40E5" w:rsidRPr="0051372D" w:rsidRDefault="002B40E5" w:rsidP="00AB5FF8">
            <w:pPr>
              <w:autoSpaceDE w:val="0"/>
              <w:autoSpaceDN w:val="0"/>
              <w:adjustRightInd w:val="0"/>
              <w:spacing w:line="0" w:lineRule="atLeast"/>
              <w:ind w:left="420" w:hanging="210"/>
              <w:jc w:val="both"/>
              <w:rPr>
                <w:u w:val="single"/>
              </w:rPr>
            </w:pPr>
          </w:p>
        </w:tc>
        <w:tc>
          <w:tcPr>
            <w:tcW w:w="499" w:type="dxa"/>
            <w:tcBorders>
              <w:top w:val="dotted" w:sz="4" w:space="0" w:color="auto"/>
              <w:left w:val="dotted" w:sz="4" w:space="0" w:color="auto"/>
              <w:bottom w:val="dotted" w:sz="4" w:space="0" w:color="auto"/>
              <w:tl2br w:val="nil"/>
              <w:tr2bl w:val="nil"/>
            </w:tcBorders>
          </w:tcPr>
          <w:p w14:paraId="72F0FCCF" w14:textId="77777777" w:rsidR="002B40E5" w:rsidRDefault="002B40E5" w:rsidP="00AB5FF8">
            <w:pPr>
              <w:jc w:val="both"/>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21F7408"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(4)　指定介護予防認知症対応型通所介護事業所の管理者は、介護予防認知症対応型通所介護計画の作成に当たっては、その内容について利用者又はその家族に対して説明し、当該利用者の同意を得ること。</w:t>
            </w: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BB320DD" w14:textId="77777777" w:rsidR="002B40E5" w:rsidRDefault="002B40E5">
            <w:pPr>
              <w:rPr>
                <w:rFonts w:ascii="BIZ UDPゴシック" w:eastAsia="BIZ UDPゴシック" w:hAnsi="BIZ UDPゴシック"/>
              </w:rPr>
            </w:pPr>
          </w:p>
        </w:tc>
      </w:tr>
      <w:tr w:rsidR="00D43965" w14:paraId="0932EA61" w14:textId="77777777" w:rsidTr="00D43965">
        <w:trPr>
          <w:trHeight w:val="217"/>
        </w:trPr>
        <w:tc>
          <w:tcPr>
            <w:tcW w:w="4363" w:type="dxa"/>
            <w:vMerge w:val="restart"/>
            <w:tcBorders>
              <w:top w:val="dotted" w:sz="4" w:space="0" w:color="auto"/>
              <w:right w:val="dotted" w:sz="4" w:space="0" w:color="auto"/>
              <w:tl2br w:val="nil"/>
              <w:tr2bl w:val="nil"/>
            </w:tcBorders>
          </w:tcPr>
          <w:p w14:paraId="37B42505"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r w:rsidRPr="0051372D">
              <w:rPr>
                <w:rFonts w:ascii="BIZ UDPゴシック" w:eastAsia="BIZ UDPゴシック" w:hAnsi="BIZ UDPゴシック" w:hint="eastAsia"/>
                <w:color w:val="000000"/>
                <w:sz w:val="16"/>
                <w:u w:val="single"/>
              </w:rPr>
              <w:t>（６）　前号の身体的拘束等を行う場合には、その態様及び時間、その際の利用者の心身の状況並びに緊急やむを得ない理由を記録すること。</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14FCFC59"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p>
        </w:tc>
        <w:tc>
          <w:tcPr>
            <w:tcW w:w="499" w:type="dxa"/>
            <w:vMerge w:val="restart"/>
            <w:tcBorders>
              <w:top w:val="dotted" w:sz="4" w:space="0" w:color="auto"/>
              <w:left w:val="dotted" w:sz="4" w:space="0" w:color="auto"/>
              <w:tl2br w:val="nil"/>
              <w:tr2bl w:val="nil"/>
            </w:tcBorders>
          </w:tcPr>
          <w:p w14:paraId="48699967" w14:textId="77777777" w:rsidR="00D43965" w:rsidRDefault="00D43965" w:rsidP="00AB5FF8">
            <w:pPr>
              <w:jc w:val="both"/>
            </w:pPr>
          </w:p>
        </w:tc>
        <w:tc>
          <w:tcPr>
            <w:tcW w:w="4250"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162EF1AB"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1F9DA28" w14:textId="77777777" w:rsidR="00D43965" w:rsidRDefault="00D43965">
            <w:pPr>
              <w:rPr>
                <w:rFonts w:ascii="BIZ UDPゴシック" w:eastAsia="BIZ UDPゴシック" w:hAnsi="BIZ UDPゴシック"/>
              </w:rPr>
            </w:pPr>
          </w:p>
        </w:tc>
      </w:tr>
      <w:tr w:rsidR="00D43965" w14:paraId="3E1002D8" w14:textId="77777777" w:rsidTr="00D43965">
        <w:trPr>
          <w:trHeight w:val="877"/>
        </w:trPr>
        <w:tc>
          <w:tcPr>
            <w:tcW w:w="4363" w:type="dxa"/>
            <w:vMerge/>
            <w:tcBorders>
              <w:right w:val="dotted" w:sz="4" w:space="0" w:color="auto"/>
              <w:tl2br w:val="nil"/>
              <w:tr2bl w:val="nil"/>
            </w:tcBorders>
          </w:tcPr>
          <w:p w14:paraId="01564769"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p>
        </w:tc>
        <w:tc>
          <w:tcPr>
            <w:tcW w:w="499" w:type="dxa"/>
            <w:vMerge/>
            <w:tcBorders>
              <w:left w:val="dotted" w:sz="4" w:space="0" w:color="auto"/>
              <w:tl2br w:val="nil"/>
              <w:tr2bl w:val="nil"/>
            </w:tcBorders>
          </w:tcPr>
          <w:p w14:paraId="65FE3526" w14:textId="77777777" w:rsidR="00D43965" w:rsidRDefault="00D43965" w:rsidP="00AB5FF8">
            <w:pPr>
              <w:jc w:val="both"/>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449E0E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D43965">
              <w:rPr>
                <w:rFonts w:ascii="BIZ UDPゴシック" w:eastAsia="BIZ UDPゴシック" w:hAnsi="BIZ UDPゴシック" w:hint="eastAsia"/>
                <w:color w:val="000000"/>
                <w:kern w:val="2"/>
                <w:sz w:val="16"/>
              </w:rPr>
              <w:t>(5)　指定介護予防認知症対応型通所介護事業所の管理者は、介護予防認知症対応型通所介護計画を作成した際には、当該介護予防認知症対応型通所介護計画を利用者に交付すること。</w:t>
            </w:r>
          </w:p>
          <w:p w14:paraId="0144D02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7F2861E" w14:textId="77777777" w:rsidR="00D43965" w:rsidRDefault="00D43965">
            <w:pPr>
              <w:rPr>
                <w:rFonts w:ascii="BIZ UDPゴシック" w:eastAsia="BIZ UDPゴシック" w:hAnsi="BIZ UDPゴシック"/>
              </w:rPr>
            </w:pPr>
          </w:p>
        </w:tc>
      </w:tr>
      <w:tr w:rsidR="00D43965" w14:paraId="69F61E4C" w14:textId="77777777" w:rsidTr="00D43965">
        <w:trPr>
          <w:trHeight w:val="312"/>
        </w:trPr>
        <w:tc>
          <w:tcPr>
            <w:tcW w:w="4363" w:type="dxa"/>
            <w:vMerge w:val="restart"/>
            <w:tcBorders>
              <w:top w:val="dotted" w:sz="4" w:space="0" w:color="auto"/>
              <w:left w:val="single" w:sz="4" w:space="0" w:color="auto"/>
              <w:right w:val="dotted" w:sz="4" w:space="0" w:color="auto"/>
              <w:tl2br w:val="nil"/>
              <w:tr2bl w:val="nil"/>
            </w:tcBorders>
            <w:shd w:val="clear" w:color="auto" w:fill="auto"/>
          </w:tcPr>
          <w:p w14:paraId="0749E486"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51372D">
              <w:rPr>
                <w:rFonts w:ascii="BIZ UDPゴシック" w:eastAsia="BIZ UDPゴシック" w:hAnsi="BIZ UDPゴシック" w:hint="eastAsia"/>
                <w:color w:val="000000"/>
                <w:sz w:val="16"/>
                <w:u w:val="single"/>
              </w:rPr>
              <w:t>(７)</w:t>
            </w:r>
            <w:r>
              <w:rPr>
                <w:rFonts w:ascii="BIZ UDPゴシック" w:eastAsia="BIZ UDPゴシック" w:hAnsi="BIZ UDPゴシック" w:hint="eastAsia"/>
                <w:color w:val="000000"/>
                <w:sz w:val="16"/>
              </w:rPr>
              <w:t xml:space="preserve">　指定認知症対応型通所介護の提供に当たっては、介護技術の進歩に対応し、適切な介護技術をもってサービスの提供を行うこと。</w:t>
            </w:r>
          </w:p>
        </w:tc>
        <w:tc>
          <w:tcPr>
            <w:tcW w:w="499" w:type="dxa"/>
            <w:vMerge w:val="restart"/>
            <w:tcBorders>
              <w:top w:val="dotted" w:sz="4" w:space="0" w:color="auto"/>
              <w:left w:val="dotted" w:sz="4" w:space="0" w:color="auto"/>
              <w:right w:val="single" w:sz="4" w:space="0" w:color="auto"/>
              <w:tl2br w:val="nil"/>
              <w:tr2bl w:val="nil"/>
            </w:tcBorders>
            <w:shd w:val="clear" w:color="auto" w:fill="auto"/>
          </w:tcPr>
          <w:p w14:paraId="38D0AA2B" w14:textId="77777777" w:rsidR="00D43965" w:rsidRDefault="00D43965" w:rsidP="00AB5FF8">
            <w:pPr>
              <w:jc w:val="both"/>
              <w:rPr>
                <w:rFonts w:ascii="BIZ UDPゴシック" w:eastAsia="BIZ UDPゴシック" w:hAnsi="BIZ UDPゴシック"/>
              </w:rPr>
            </w:pPr>
          </w:p>
        </w:tc>
        <w:tc>
          <w:tcPr>
            <w:tcW w:w="4250" w:type="dxa"/>
            <w:vMerge/>
            <w:tcBorders>
              <w:top w:val="dotted" w:sz="4" w:space="0" w:color="auto"/>
              <w:bottom w:val="dotted" w:sz="4" w:space="0" w:color="auto"/>
              <w:right w:val="dotted" w:sz="4" w:space="0" w:color="auto"/>
              <w:tl2br w:val="nil"/>
              <w:tr2bl w:val="nil"/>
            </w:tcBorders>
          </w:tcPr>
          <w:p w14:paraId="381D0405"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59" w:type="dxa"/>
            <w:vMerge/>
            <w:tcBorders>
              <w:top w:val="dotted" w:sz="4" w:space="0" w:color="auto"/>
              <w:left w:val="dotted" w:sz="4" w:space="0" w:color="auto"/>
              <w:bottom w:val="dotted" w:sz="4" w:space="0" w:color="auto"/>
              <w:tl2br w:val="nil"/>
              <w:tr2bl w:val="nil"/>
            </w:tcBorders>
          </w:tcPr>
          <w:p w14:paraId="4C3009D5" w14:textId="77777777" w:rsidR="00D43965" w:rsidRDefault="00D43965">
            <w:pPr>
              <w:rPr>
                <w:rFonts w:ascii="BIZ UDPゴシック" w:eastAsia="BIZ UDPゴシック" w:hAnsi="BIZ UDPゴシック"/>
              </w:rPr>
            </w:pPr>
          </w:p>
        </w:tc>
      </w:tr>
      <w:tr w:rsidR="00D43965" w14:paraId="20AF5365" w14:textId="77777777" w:rsidTr="00D43965">
        <w:trPr>
          <w:trHeight w:val="489"/>
        </w:trPr>
        <w:tc>
          <w:tcPr>
            <w:tcW w:w="4363" w:type="dxa"/>
            <w:vMerge/>
            <w:tcBorders>
              <w:left w:val="single" w:sz="4" w:space="0" w:color="auto"/>
              <w:bottom w:val="dotted" w:sz="4" w:space="0" w:color="auto"/>
              <w:right w:val="dotted" w:sz="4" w:space="0" w:color="auto"/>
              <w:tl2br w:val="nil"/>
              <w:tr2bl w:val="nil"/>
            </w:tcBorders>
            <w:shd w:val="clear" w:color="auto" w:fill="auto"/>
          </w:tcPr>
          <w:p w14:paraId="21F5355C"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p>
        </w:tc>
        <w:tc>
          <w:tcPr>
            <w:tcW w:w="499" w:type="dxa"/>
            <w:vMerge/>
            <w:tcBorders>
              <w:left w:val="dotted" w:sz="4" w:space="0" w:color="auto"/>
              <w:bottom w:val="dotted" w:sz="4" w:space="0" w:color="auto"/>
              <w:right w:val="single" w:sz="4" w:space="0" w:color="auto"/>
              <w:tl2br w:val="nil"/>
              <w:tr2bl w:val="nil"/>
            </w:tcBorders>
            <w:shd w:val="clear" w:color="auto" w:fill="auto"/>
          </w:tcPr>
          <w:p w14:paraId="570CC58A" w14:textId="77777777" w:rsidR="00D43965" w:rsidRDefault="00D43965" w:rsidP="00AB5FF8">
            <w:pPr>
              <w:jc w:val="both"/>
              <w:rPr>
                <w:rFonts w:ascii="BIZ UDPゴシック" w:eastAsia="BIZ UDPゴシック" w:hAnsi="BIZ UDPゴシック"/>
              </w:rPr>
            </w:pPr>
          </w:p>
        </w:tc>
        <w:tc>
          <w:tcPr>
            <w:tcW w:w="4250" w:type="dxa"/>
            <w:vMerge w:val="restart"/>
            <w:tcBorders>
              <w:bottom w:val="dotted" w:sz="4" w:space="0" w:color="auto"/>
              <w:tl2br w:val="nil"/>
              <w:tr2bl w:val="nil"/>
            </w:tcBorders>
            <w:shd w:val="clear" w:color="auto" w:fill="auto"/>
          </w:tcPr>
          <w:p w14:paraId="2003250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(6)　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うこと。</w:t>
            </w:r>
          </w:p>
          <w:p w14:paraId="33B0A54F"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vMerge w:val="restart"/>
            <w:tcBorders>
              <w:bottom w:val="dotted" w:sz="4" w:space="0" w:color="auto"/>
              <w:tl2br w:val="nil"/>
              <w:tr2bl w:val="nil"/>
            </w:tcBorders>
            <w:shd w:val="clear" w:color="auto" w:fill="auto"/>
          </w:tcPr>
          <w:p w14:paraId="1AC295C7" w14:textId="77777777" w:rsidR="00D43965" w:rsidRDefault="00D43965">
            <w:pPr>
              <w:rPr>
                <w:rFonts w:ascii="BIZ UDPゴシック" w:eastAsia="BIZ UDPゴシック" w:hAnsi="BIZ UDPゴシック"/>
              </w:rPr>
            </w:pPr>
          </w:p>
          <w:p w14:paraId="35F8B11C" w14:textId="77777777" w:rsidR="00D43965" w:rsidRDefault="00D43965">
            <w:pPr>
              <w:rPr>
                <w:rFonts w:ascii="BIZ UDPゴシック" w:eastAsia="BIZ UDPゴシック" w:hAnsi="BIZ UDPゴシック"/>
              </w:rPr>
            </w:pPr>
          </w:p>
        </w:tc>
      </w:tr>
      <w:tr w:rsidR="00D43965" w14:paraId="5FAE11C4" w14:textId="77777777" w:rsidTr="00D43965">
        <w:trPr>
          <w:trHeight w:val="321"/>
        </w:trPr>
        <w:tc>
          <w:tcPr>
            <w:tcW w:w="4363" w:type="dxa"/>
            <w:vMerge w:val="restart"/>
            <w:tcBorders>
              <w:top w:val="dotted" w:sz="4" w:space="0" w:color="auto"/>
              <w:left w:val="single" w:sz="4" w:space="0" w:color="auto"/>
              <w:bottom w:val="nil"/>
              <w:right w:val="dotted" w:sz="4" w:space="0" w:color="auto"/>
              <w:tl2br w:val="nil"/>
              <w:tr2bl w:val="nil"/>
            </w:tcBorders>
            <w:shd w:val="clear" w:color="auto" w:fill="auto"/>
          </w:tcPr>
          <w:p w14:paraId="011F0377"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rPr>
            </w:pPr>
            <w:r w:rsidRPr="0051372D">
              <w:rPr>
                <w:rFonts w:ascii="BIZ UDPゴシック" w:eastAsia="BIZ UDPゴシック" w:hAnsi="BIZ UDPゴシック" w:hint="eastAsia"/>
                <w:color w:val="000000"/>
                <w:sz w:val="16"/>
                <w:u w:val="single"/>
              </w:rPr>
              <w:t>(８)</w:t>
            </w:r>
            <w:r>
              <w:rPr>
                <w:rFonts w:ascii="BIZ UDPゴシック" w:eastAsia="BIZ UDPゴシック" w:hAnsi="BIZ UDPゴシック" w:hint="eastAsia"/>
                <w:color w:val="000000"/>
                <w:sz w:val="16"/>
              </w:rPr>
              <w:t xml:space="preserve">　指定認知症対応型通所介護は、常に利用者の心身の状況を的確に把握しつつ、相談援助等の生活指導、機能訓練その他必要なサービスを利用者の希望に沿って適切に提供すること。</w:t>
            </w:r>
          </w:p>
          <w:p w14:paraId="1DD4A16F" w14:textId="77777777" w:rsidR="00D43965" w:rsidRDefault="00D43965" w:rsidP="00AB5FF8">
            <w:pPr>
              <w:autoSpaceDE w:val="0"/>
              <w:autoSpaceDN w:val="0"/>
              <w:adjustRightInd w:val="0"/>
              <w:spacing w:line="0" w:lineRule="atLeast"/>
              <w:jc w:val="both"/>
              <w:rPr>
                <w:rFonts w:ascii="BIZ UDPゴシック" w:eastAsia="BIZ UDPゴシック" w:hAnsi="BIZ UDPゴシック"/>
                <w:sz w:val="16"/>
              </w:rPr>
            </w:pPr>
          </w:p>
          <w:p w14:paraId="0141D175" w14:textId="77777777" w:rsidR="00D43965" w:rsidRDefault="00D43965" w:rsidP="00AB5FF8">
            <w:pPr>
              <w:autoSpaceDE w:val="0"/>
              <w:autoSpaceDN w:val="0"/>
              <w:adjustRightInd w:val="0"/>
              <w:spacing w:line="0" w:lineRule="atLeast"/>
              <w:jc w:val="both"/>
              <w:rPr>
                <w:rFonts w:ascii="BIZ UDPゴシック" w:eastAsia="BIZ UDPゴシック" w:hAnsi="BIZ UDPゴシック"/>
              </w:rPr>
            </w:pPr>
          </w:p>
        </w:tc>
        <w:tc>
          <w:tcPr>
            <w:tcW w:w="499" w:type="dxa"/>
            <w:vMerge w:val="restart"/>
            <w:tcBorders>
              <w:top w:val="dotted" w:sz="4" w:space="0" w:color="auto"/>
              <w:left w:val="dotted" w:sz="4" w:space="0" w:color="auto"/>
              <w:bottom w:val="dotted" w:sz="4" w:space="0" w:color="auto"/>
              <w:tl2br w:val="nil"/>
              <w:tr2bl w:val="nil"/>
            </w:tcBorders>
            <w:shd w:val="clear" w:color="auto" w:fill="auto"/>
          </w:tcPr>
          <w:p w14:paraId="550D21F9" w14:textId="77777777" w:rsidR="00D43965" w:rsidRDefault="00D43965" w:rsidP="00AB5FF8">
            <w:pPr>
              <w:jc w:val="both"/>
              <w:rPr>
                <w:rFonts w:ascii="BIZ UDPゴシック" w:eastAsia="BIZ UDPゴシック" w:hAnsi="BIZ UDPゴシック"/>
              </w:rPr>
            </w:pPr>
          </w:p>
        </w:tc>
        <w:tc>
          <w:tcPr>
            <w:tcW w:w="4250" w:type="dxa"/>
            <w:vMerge/>
            <w:tcBorders>
              <w:top w:val="dotted" w:sz="4" w:space="0" w:color="auto"/>
              <w:left w:val="single" w:sz="4" w:space="0" w:color="auto"/>
              <w:bottom w:val="dotted" w:sz="4" w:space="0" w:color="auto"/>
              <w:right w:val="dotted" w:sz="4" w:space="0" w:color="000000"/>
              <w:tl2br w:val="nil"/>
              <w:tr2bl w:val="nil"/>
            </w:tcBorders>
            <w:shd w:val="clear" w:color="auto" w:fill="auto"/>
          </w:tcPr>
          <w:p w14:paraId="73DD32F2"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59" w:type="dxa"/>
            <w:vMerge/>
            <w:tcBorders>
              <w:top w:val="dotted" w:sz="4" w:space="0" w:color="auto"/>
              <w:left w:val="dotted" w:sz="4" w:space="0" w:color="000000"/>
              <w:bottom w:val="dotted" w:sz="4" w:space="0" w:color="auto"/>
              <w:right w:val="single" w:sz="4" w:space="0" w:color="auto"/>
              <w:tl2br w:val="nil"/>
              <w:tr2bl w:val="nil"/>
            </w:tcBorders>
            <w:shd w:val="clear" w:color="auto" w:fill="auto"/>
          </w:tcPr>
          <w:p w14:paraId="07F867AD" w14:textId="77777777" w:rsidR="00D43965" w:rsidRDefault="00D43965">
            <w:pPr>
              <w:rPr>
                <w:rFonts w:ascii="BIZ UDPゴシック" w:eastAsia="BIZ UDPゴシック" w:hAnsi="BIZ UDPゴシック"/>
              </w:rPr>
            </w:pPr>
          </w:p>
        </w:tc>
      </w:tr>
      <w:tr w:rsidR="00D43965" w14:paraId="17EC47E7" w14:textId="77777777" w:rsidTr="00D43965">
        <w:trPr>
          <w:trHeight w:val="312"/>
        </w:trPr>
        <w:tc>
          <w:tcPr>
            <w:tcW w:w="4363" w:type="dxa"/>
            <w:vMerge/>
            <w:tcBorders>
              <w:right w:val="dotted" w:sz="4" w:space="0" w:color="auto"/>
              <w:tl2br w:val="nil"/>
              <w:tr2bl w:val="nil"/>
            </w:tcBorders>
          </w:tcPr>
          <w:p w14:paraId="33EC75B4"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auto"/>
              <w:bottom w:val="dotted" w:sz="4" w:space="0" w:color="auto"/>
              <w:right w:val="single" w:sz="4" w:space="0" w:color="auto"/>
              <w:tl2br w:val="nil"/>
              <w:tr2bl w:val="nil"/>
            </w:tcBorders>
          </w:tcPr>
          <w:p w14:paraId="116C4AA4" w14:textId="77777777" w:rsidR="00D43965" w:rsidRDefault="00D43965" w:rsidP="00AB5FF8">
            <w:pPr>
              <w:jc w:val="both"/>
              <w:rPr>
                <w:rFonts w:ascii="BIZ UDPゴシック" w:eastAsia="BIZ UDPゴシック" w:hAnsi="BIZ UDPゴシック"/>
              </w:rPr>
            </w:pPr>
          </w:p>
        </w:tc>
        <w:tc>
          <w:tcPr>
            <w:tcW w:w="4250" w:type="dxa"/>
            <w:vMerge w:val="restart"/>
            <w:tcBorders>
              <w:left w:val="single" w:sz="4" w:space="0" w:color="auto"/>
              <w:right w:val="dotted" w:sz="4" w:space="0" w:color="000000"/>
              <w:tl2br w:val="nil"/>
              <w:tr2bl w:val="nil"/>
            </w:tcBorders>
          </w:tcPr>
          <w:p w14:paraId="02783DA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(7)　指定介護予防認知症対応型通所介護の提供に当たっては、利用者一人一人の人格を尊重し、利用者がそれぞれの役割を持って日常生活を送ることができるよう配慮して行うこと。</w:t>
            </w:r>
          </w:p>
          <w:p w14:paraId="59E24C31"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szCs w:val="16"/>
              </w:rPr>
            </w:pPr>
          </w:p>
        </w:tc>
        <w:tc>
          <w:tcPr>
            <w:tcW w:w="459" w:type="dxa"/>
            <w:vMerge w:val="restart"/>
            <w:tcBorders>
              <w:left w:val="dotted" w:sz="4" w:space="0" w:color="000000"/>
              <w:tl2br w:val="nil"/>
              <w:tr2bl w:val="nil"/>
            </w:tcBorders>
          </w:tcPr>
          <w:p w14:paraId="5991DECD" w14:textId="77777777" w:rsidR="00D43965" w:rsidRDefault="00D43965">
            <w:pPr>
              <w:rPr>
                <w:rFonts w:ascii="BIZ UDPゴシック" w:eastAsia="BIZ UDPゴシック" w:hAnsi="BIZ UDPゴシック"/>
              </w:rPr>
            </w:pPr>
          </w:p>
          <w:p w14:paraId="4C1D37A3" w14:textId="77777777" w:rsidR="00D43965" w:rsidRDefault="00D43965">
            <w:pPr>
              <w:rPr>
                <w:rFonts w:ascii="BIZ UDPゴシック" w:eastAsia="BIZ UDPゴシック" w:hAnsi="BIZ UDPゴシック"/>
              </w:rPr>
            </w:pPr>
          </w:p>
        </w:tc>
      </w:tr>
      <w:tr w:rsidR="00D43965" w14:paraId="712C4787" w14:textId="77777777" w:rsidTr="00D43965">
        <w:trPr>
          <w:trHeight w:val="312"/>
        </w:trPr>
        <w:tc>
          <w:tcPr>
            <w:tcW w:w="4363" w:type="dxa"/>
            <w:vMerge w:val="restart"/>
            <w:tcBorders>
              <w:top w:val="dotted" w:sz="4" w:space="0" w:color="auto"/>
              <w:left w:val="single" w:sz="4" w:space="0" w:color="auto"/>
              <w:bottom w:val="dotted" w:sz="4" w:space="0" w:color="auto"/>
              <w:right w:val="dotted" w:sz="4" w:space="0" w:color="000000"/>
              <w:tl2br w:val="nil"/>
              <w:tr2bl w:val="nil"/>
            </w:tcBorders>
            <w:shd w:val="clear" w:color="auto" w:fill="auto"/>
          </w:tcPr>
          <w:p w14:paraId="5E8F1AAB" w14:textId="77777777" w:rsidR="00D43965" w:rsidRDefault="00D43965" w:rsidP="00AB5FF8">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（認知症対応型通所介護計画の作成）</w:t>
            </w:r>
          </w:p>
          <w:p w14:paraId="32FF035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第７２条　指定認知症対応型通所介護事業所（単独型・併設型指定認知症対応型通所介護事業所又は共用型指定認知症対応型通所介護事業所をいう。以下同じ。）の管理者（第６３条又は第６７条の管理者をいう。以下この条において同じ。）は、利用者の心身の状況、希望及びその置かれている環境を踏まえて、機能訓練等の目標、当該目標を達成するための具体的なサービスの内容等を記載した認知症対応型通所介護計画を作成しなければならない。</w:t>
            </w:r>
          </w:p>
        </w:tc>
        <w:tc>
          <w:tcPr>
            <w:tcW w:w="499" w:type="dxa"/>
            <w:vMerge w:val="restart"/>
            <w:tcBorders>
              <w:top w:val="dotted" w:sz="4" w:space="0" w:color="auto"/>
              <w:left w:val="dotted" w:sz="4" w:space="0" w:color="000000"/>
              <w:bottom w:val="dotted" w:sz="4" w:space="0" w:color="auto"/>
              <w:right w:val="single" w:sz="4" w:space="0" w:color="auto"/>
              <w:tl2br w:val="nil"/>
              <w:tr2bl w:val="nil"/>
            </w:tcBorders>
            <w:shd w:val="clear" w:color="auto" w:fill="auto"/>
          </w:tcPr>
          <w:p w14:paraId="7C2FE5B0" w14:textId="77777777" w:rsidR="00D43965" w:rsidRDefault="00D43965" w:rsidP="00AB5FF8">
            <w:pPr>
              <w:jc w:val="both"/>
              <w:rPr>
                <w:rFonts w:ascii="BIZ UDPゴシック" w:eastAsia="BIZ UDPゴシック" w:hAnsi="BIZ UDPゴシック"/>
              </w:rPr>
            </w:pPr>
          </w:p>
        </w:tc>
        <w:tc>
          <w:tcPr>
            <w:tcW w:w="4250"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48B7CE9"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59"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0643C6BF" w14:textId="77777777" w:rsidR="00D43965" w:rsidRDefault="00D43965">
            <w:pPr>
              <w:rPr>
                <w:rFonts w:ascii="BIZ UDPゴシック" w:eastAsia="BIZ UDPゴシック" w:hAnsi="BIZ UDPゴシック"/>
              </w:rPr>
            </w:pPr>
          </w:p>
        </w:tc>
      </w:tr>
      <w:tr w:rsidR="00D43965" w14:paraId="4D8192F1" w14:textId="77777777" w:rsidTr="00D43965">
        <w:trPr>
          <w:trHeight w:val="532"/>
        </w:trPr>
        <w:tc>
          <w:tcPr>
            <w:tcW w:w="4363" w:type="dxa"/>
            <w:vMerge/>
            <w:tcBorders>
              <w:right w:val="dotted" w:sz="4" w:space="0" w:color="000000"/>
              <w:tl2br w:val="nil"/>
              <w:tr2bl w:val="nil"/>
            </w:tcBorders>
          </w:tcPr>
          <w:p w14:paraId="4AC10472"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000000"/>
              <w:bottom w:val="dotted" w:sz="4" w:space="0" w:color="auto"/>
              <w:tl2br w:val="nil"/>
              <w:tr2bl w:val="nil"/>
            </w:tcBorders>
          </w:tcPr>
          <w:p w14:paraId="69D473BC"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668E9D6"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(8)　指定介護予防認知症対応型通所介護の提供に当たっては、介護予防認知症対応型通所介護計画に基づき、利用者が日常生活を営むのに必要な支援を行うこと。</w:t>
            </w:r>
          </w:p>
          <w:p w14:paraId="51DF77DB"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05E07B" w14:textId="77777777" w:rsidR="00D43965" w:rsidRDefault="00D43965">
            <w:pPr>
              <w:rPr>
                <w:rFonts w:ascii="BIZ UDPゴシック" w:eastAsia="BIZ UDPゴシック" w:hAnsi="BIZ UDPゴシック"/>
              </w:rPr>
            </w:pPr>
          </w:p>
        </w:tc>
      </w:tr>
      <w:tr w:rsidR="00D43965" w14:paraId="77FB810C" w14:textId="77777777" w:rsidTr="00D43965">
        <w:trPr>
          <w:trHeight w:val="847"/>
        </w:trPr>
        <w:tc>
          <w:tcPr>
            <w:tcW w:w="4363" w:type="dxa"/>
            <w:vMerge/>
            <w:tcBorders>
              <w:right w:val="dotted" w:sz="4" w:space="0" w:color="000000"/>
              <w:tl2br w:val="nil"/>
              <w:tr2bl w:val="nil"/>
            </w:tcBorders>
          </w:tcPr>
          <w:p w14:paraId="7EEF1398"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000000"/>
              <w:bottom w:val="dotted" w:sz="4" w:space="0" w:color="auto"/>
              <w:tl2br w:val="nil"/>
              <w:tr2bl w:val="nil"/>
            </w:tcBorders>
          </w:tcPr>
          <w:p w14:paraId="34CFAB93"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000000"/>
              <w:tl2br w:val="nil"/>
              <w:tr2bl w:val="nil"/>
            </w:tcBorders>
            <w:shd w:val="clear" w:color="auto" w:fill="auto"/>
          </w:tcPr>
          <w:p w14:paraId="1DF5FBE6"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(9)　指定介護予防認知症対応型通所介護の提供に当たっては、懇切丁寧に行うことを旨とし、利用者又はその家族に対し、サービスの提供方法等について、理解しやすいように説明を行うこと。</w:t>
            </w:r>
          </w:p>
          <w:p w14:paraId="00CD63B3"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szCs w:val="16"/>
              </w:rPr>
            </w:pPr>
          </w:p>
        </w:tc>
        <w:tc>
          <w:tcPr>
            <w:tcW w:w="459" w:type="dxa"/>
            <w:tcBorders>
              <w:top w:val="dotted" w:sz="4" w:space="0" w:color="auto"/>
              <w:left w:val="dotted" w:sz="4" w:space="0" w:color="000000"/>
              <w:bottom w:val="dotted" w:sz="4" w:space="0" w:color="auto"/>
              <w:right w:val="single" w:sz="4" w:space="0" w:color="auto"/>
              <w:tl2br w:val="nil"/>
              <w:tr2bl w:val="nil"/>
            </w:tcBorders>
            <w:shd w:val="clear" w:color="auto" w:fill="auto"/>
          </w:tcPr>
          <w:p w14:paraId="627685E5" w14:textId="77777777" w:rsidR="00D43965" w:rsidRDefault="00D43965">
            <w:pPr>
              <w:rPr>
                <w:rFonts w:ascii="BIZ UDPゴシック" w:eastAsia="BIZ UDPゴシック" w:hAnsi="BIZ UDPゴシック"/>
              </w:rPr>
            </w:pPr>
          </w:p>
        </w:tc>
      </w:tr>
      <w:tr w:rsidR="00D43965" w14:paraId="5E25715A" w14:textId="77777777" w:rsidTr="00D43965">
        <w:trPr>
          <w:trHeight w:val="401"/>
        </w:trPr>
        <w:tc>
          <w:tcPr>
            <w:tcW w:w="4363" w:type="dxa"/>
            <w:vMerge/>
            <w:tcBorders>
              <w:right w:val="dotted" w:sz="4" w:space="0" w:color="000000"/>
              <w:tl2br w:val="nil"/>
              <w:tr2bl w:val="nil"/>
            </w:tcBorders>
          </w:tcPr>
          <w:p w14:paraId="0692B362"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000000"/>
              <w:bottom w:val="dotted" w:sz="4" w:space="0" w:color="auto"/>
              <w:right w:val="single" w:sz="4" w:space="0" w:color="auto"/>
              <w:tl2br w:val="nil"/>
              <w:tr2bl w:val="nil"/>
            </w:tcBorders>
          </w:tcPr>
          <w:p w14:paraId="44F85A31" w14:textId="77777777" w:rsidR="00D43965" w:rsidRDefault="00D43965" w:rsidP="00AB5FF8">
            <w:pPr>
              <w:jc w:val="both"/>
              <w:rPr>
                <w:rFonts w:ascii="BIZ UDPゴシック" w:eastAsia="BIZ UDPゴシック" w:hAnsi="BIZ UDPゴシック"/>
              </w:rPr>
            </w:pPr>
          </w:p>
        </w:tc>
        <w:tc>
          <w:tcPr>
            <w:tcW w:w="4250" w:type="dxa"/>
            <w:vMerge w:val="restart"/>
            <w:tcBorders>
              <w:left w:val="single" w:sz="4" w:space="0" w:color="auto"/>
              <w:right w:val="dotted" w:sz="4" w:space="0" w:color="000000"/>
              <w:tl2br w:val="nil"/>
              <w:tr2bl w:val="nil"/>
            </w:tcBorders>
          </w:tcPr>
          <w:p w14:paraId="06A8EE5C"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 xml:space="preserve">（１０）　</w:t>
            </w:r>
            <w:r w:rsidRPr="00BA08BB">
              <w:rPr>
                <w:rFonts w:ascii="BIZ UDPゴシック" w:eastAsia="BIZ UDPゴシック" w:hAnsi="BIZ UDPゴシック" w:hint="eastAsia"/>
                <w:color w:val="000000"/>
                <w:kern w:val="2"/>
                <w:sz w:val="16"/>
                <w:u w:val="single"/>
              </w:rPr>
              <w:t>指定介護予防認知症対応型通所介護の提供に当たっては、当該利用者又は他の利用者等の生命又は身体を保護するため緊急やむを得ない場合を除き、身体的拘束等を行わないこと。</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19CCE9C2"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szCs w:val="16"/>
              </w:rPr>
            </w:pPr>
          </w:p>
        </w:tc>
        <w:tc>
          <w:tcPr>
            <w:tcW w:w="459" w:type="dxa"/>
            <w:vMerge w:val="restart"/>
            <w:tcBorders>
              <w:left w:val="dotted" w:sz="4" w:space="0" w:color="000000"/>
              <w:tl2br w:val="nil"/>
              <w:tr2bl w:val="nil"/>
            </w:tcBorders>
          </w:tcPr>
          <w:p w14:paraId="65308301" w14:textId="77777777" w:rsidR="00D43965" w:rsidRDefault="00D43965">
            <w:pPr>
              <w:rPr>
                <w:rFonts w:ascii="BIZ UDPゴシック" w:eastAsia="BIZ UDPゴシック" w:hAnsi="BIZ UDPゴシック"/>
              </w:rPr>
            </w:pPr>
          </w:p>
          <w:p w14:paraId="111E9ACD" w14:textId="77777777" w:rsidR="00D43965" w:rsidRDefault="00D43965">
            <w:pPr>
              <w:rPr>
                <w:rFonts w:ascii="BIZ UDPゴシック" w:eastAsia="BIZ UDPゴシック" w:hAnsi="BIZ UDPゴシック"/>
              </w:rPr>
            </w:pPr>
          </w:p>
        </w:tc>
      </w:tr>
      <w:tr w:rsidR="00D43965" w14:paraId="449213BD" w14:textId="77777777">
        <w:trPr>
          <w:trHeight w:val="590"/>
        </w:trPr>
        <w:tc>
          <w:tcPr>
            <w:tcW w:w="4363" w:type="dxa"/>
            <w:vMerge w:val="restart"/>
            <w:tcBorders>
              <w:top w:val="dotted" w:sz="4" w:space="0" w:color="auto"/>
              <w:left w:val="single" w:sz="4" w:space="0" w:color="auto"/>
              <w:bottom w:val="dotted" w:sz="4" w:space="0" w:color="auto"/>
              <w:right w:val="dotted" w:sz="4" w:space="0" w:color="000000"/>
              <w:tl2br w:val="nil"/>
              <w:tr2bl w:val="nil"/>
            </w:tcBorders>
            <w:shd w:val="clear" w:color="auto" w:fill="auto"/>
          </w:tcPr>
          <w:p w14:paraId="5D7A837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２　認知症対応型通所介護計画は、既に居宅サービス計画が作成されている場合は、当該居宅サービス計画の内容に沿って作成しなければならない。</w:t>
            </w:r>
          </w:p>
        </w:tc>
        <w:tc>
          <w:tcPr>
            <w:tcW w:w="499" w:type="dxa"/>
            <w:vMerge w:val="restart"/>
            <w:tcBorders>
              <w:top w:val="dotted" w:sz="4" w:space="0" w:color="auto"/>
              <w:left w:val="dotted" w:sz="4" w:space="0" w:color="000000"/>
              <w:bottom w:val="dotted" w:sz="4" w:space="0" w:color="auto"/>
              <w:right w:val="single" w:sz="4" w:space="0" w:color="auto"/>
              <w:tl2br w:val="nil"/>
              <w:tr2bl w:val="nil"/>
            </w:tcBorders>
            <w:shd w:val="clear" w:color="auto" w:fill="auto"/>
          </w:tcPr>
          <w:p w14:paraId="4011D959" w14:textId="77777777" w:rsidR="00D43965" w:rsidRDefault="00D43965" w:rsidP="00AB5FF8">
            <w:pPr>
              <w:jc w:val="both"/>
              <w:rPr>
                <w:rFonts w:ascii="BIZ UDPゴシック" w:eastAsia="BIZ UDPゴシック" w:hAnsi="BIZ UDPゴシック"/>
              </w:rPr>
            </w:pPr>
          </w:p>
        </w:tc>
        <w:tc>
          <w:tcPr>
            <w:tcW w:w="4250" w:type="dxa"/>
            <w:vMerge/>
            <w:tcBorders>
              <w:right w:val="dotted" w:sz="4" w:space="0" w:color="000000"/>
              <w:tl2br w:val="nil"/>
              <w:tr2bl w:val="nil"/>
            </w:tcBorders>
          </w:tcPr>
          <w:p w14:paraId="07CC0DDE" w14:textId="77777777" w:rsidR="00D43965" w:rsidRDefault="00D43965" w:rsidP="00AB5FF8">
            <w:pPr>
              <w:jc w:val="both"/>
              <w:rPr>
                <w:rFonts w:ascii="BIZ UDPゴシック" w:eastAsia="BIZ UDPゴシック" w:hAnsi="BIZ UDPゴシック"/>
              </w:rPr>
            </w:pPr>
          </w:p>
        </w:tc>
        <w:tc>
          <w:tcPr>
            <w:tcW w:w="459" w:type="dxa"/>
            <w:vMerge/>
            <w:tcBorders>
              <w:left w:val="dotted" w:sz="4" w:space="0" w:color="000000"/>
              <w:tl2br w:val="nil"/>
              <w:tr2bl w:val="nil"/>
            </w:tcBorders>
          </w:tcPr>
          <w:p w14:paraId="3A3CABA8" w14:textId="77777777" w:rsidR="00D43965" w:rsidRDefault="00D43965">
            <w:pPr>
              <w:rPr>
                <w:rFonts w:ascii="BIZ UDPゴシック" w:eastAsia="BIZ UDPゴシック" w:hAnsi="BIZ UDPゴシック"/>
              </w:rPr>
            </w:pPr>
          </w:p>
        </w:tc>
      </w:tr>
      <w:tr w:rsidR="00D43965" w14:paraId="00A8196E" w14:textId="77777777">
        <w:trPr>
          <w:trHeight w:val="590"/>
        </w:trPr>
        <w:tc>
          <w:tcPr>
            <w:tcW w:w="4363" w:type="dxa"/>
            <w:vMerge/>
            <w:tcBorders>
              <w:top w:val="dotted" w:sz="4" w:space="0" w:color="auto"/>
              <w:left w:val="single" w:sz="4" w:space="0" w:color="auto"/>
              <w:bottom w:val="dotted" w:sz="4" w:space="0" w:color="auto"/>
              <w:right w:val="dotted" w:sz="4" w:space="0" w:color="000000"/>
              <w:tl2br w:val="nil"/>
              <w:tr2bl w:val="nil"/>
            </w:tcBorders>
            <w:shd w:val="clear" w:color="auto" w:fill="auto"/>
          </w:tcPr>
          <w:p w14:paraId="330C0CF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vMerge/>
            <w:tcBorders>
              <w:top w:val="dotted" w:sz="4" w:space="0" w:color="auto"/>
              <w:left w:val="dotted" w:sz="4" w:space="0" w:color="000000"/>
              <w:bottom w:val="dotted" w:sz="4" w:space="0" w:color="auto"/>
              <w:right w:val="single" w:sz="4" w:space="0" w:color="auto"/>
              <w:tl2br w:val="nil"/>
              <w:tr2bl w:val="nil"/>
            </w:tcBorders>
            <w:shd w:val="clear" w:color="auto" w:fill="auto"/>
          </w:tcPr>
          <w:p w14:paraId="705AD26C" w14:textId="77777777" w:rsidR="00D43965" w:rsidRDefault="00D43965" w:rsidP="00AB5FF8">
            <w:pPr>
              <w:jc w:val="both"/>
              <w:rPr>
                <w:rFonts w:ascii="BIZ UDPゴシック" w:eastAsia="BIZ UDPゴシック" w:hAnsi="BIZ UDPゴシック"/>
              </w:rPr>
            </w:pPr>
          </w:p>
        </w:tc>
        <w:tc>
          <w:tcPr>
            <w:tcW w:w="4250" w:type="dxa"/>
            <w:tcBorders>
              <w:right w:val="dotted" w:sz="4" w:space="0" w:color="000000"/>
              <w:tl2br w:val="nil"/>
              <w:tr2bl w:val="nil"/>
            </w:tcBorders>
          </w:tcPr>
          <w:p w14:paraId="67475FE2"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kern w:val="2"/>
                <w:sz w:val="16"/>
              </w:rPr>
              <w:t xml:space="preserve">（１１）　</w:t>
            </w:r>
            <w:r w:rsidRPr="00BA08BB">
              <w:rPr>
                <w:rFonts w:ascii="BIZ UDPゴシック" w:eastAsia="BIZ UDPゴシック" w:hAnsi="BIZ UDPゴシック" w:hint="eastAsia"/>
                <w:color w:val="000000"/>
                <w:kern w:val="2"/>
                <w:sz w:val="16"/>
                <w:u w:val="single"/>
              </w:rPr>
              <w:t>前号の身体的拘束等を行う場合には、その態様及び時間、その際の利用者の心身の状況並びに緊急やむを得ない理由を記録すること。</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38365B9C" w14:textId="77777777" w:rsidR="00D43965" w:rsidRPr="00BA08BB"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tcBorders>
              <w:left w:val="dotted" w:sz="4" w:space="0" w:color="000000"/>
              <w:tl2br w:val="nil"/>
              <w:tr2bl w:val="nil"/>
            </w:tcBorders>
          </w:tcPr>
          <w:p w14:paraId="186548D7" w14:textId="77777777" w:rsidR="00D43965" w:rsidRDefault="00D43965">
            <w:pPr>
              <w:rPr>
                <w:rFonts w:ascii="BIZ UDPゴシック" w:eastAsia="BIZ UDPゴシック" w:hAnsi="BIZ UDPゴシック"/>
              </w:rPr>
            </w:pPr>
          </w:p>
        </w:tc>
      </w:tr>
      <w:tr w:rsidR="00D43965" w14:paraId="2D7D7CDE" w14:textId="77777777" w:rsidTr="00203C4B">
        <w:trPr>
          <w:trHeight w:val="590"/>
        </w:trPr>
        <w:tc>
          <w:tcPr>
            <w:tcW w:w="4363" w:type="dxa"/>
            <w:vMerge/>
            <w:tcBorders>
              <w:top w:val="dotted" w:sz="4" w:space="0" w:color="auto"/>
              <w:left w:val="single" w:sz="4" w:space="0" w:color="auto"/>
              <w:bottom w:val="dotted" w:sz="4" w:space="0" w:color="auto"/>
              <w:right w:val="dotted" w:sz="4" w:space="0" w:color="000000"/>
              <w:tl2br w:val="nil"/>
              <w:tr2bl w:val="nil"/>
            </w:tcBorders>
            <w:shd w:val="clear" w:color="auto" w:fill="auto"/>
          </w:tcPr>
          <w:p w14:paraId="4BE442B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vMerge/>
            <w:tcBorders>
              <w:top w:val="dotted" w:sz="4" w:space="0" w:color="auto"/>
              <w:left w:val="dotted" w:sz="4" w:space="0" w:color="000000"/>
              <w:bottom w:val="dotted" w:sz="4" w:space="0" w:color="auto"/>
              <w:right w:val="single" w:sz="4" w:space="0" w:color="auto"/>
              <w:tl2br w:val="nil"/>
              <w:tr2bl w:val="nil"/>
            </w:tcBorders>
            <w:shd w:val="clear" w:color="auto" w:fill="auto"/>
          </w:tcPr>
          <w:p w14:paraId="0EE03157"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D180C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(1２)</w:t>
            </w:r>
            <w:r>
              <w:rPr>
                <w:rFonts w:ascii="BIZ UDPゴシック" w:eastAsia="BIZ UDPゴシック" w:hAnsi="BIZ UDPゴシック" w:hint="eastAsia"/>
                <w:color w:val="000000"/>
                <w:kern w:val="2"/>
                <w:sz w:val="16"/>
              </w:rPr>
              <w:t xml:space="preserve">　指定介護予防認知症対応型通所介護の提供に当たっては、介護技術の進歩に対応し、適切な介護技術をもってサービスの提供を行うこと。</w:t>
            </w:r>
          </w:p>
          <w:p w14:paraId="0546A957" w14:textId="77777777" w:rsidR="00D43965" w:rsidRPr="00BA08BB"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2DB2DED" w14:textId="77777777" w:rsidR="00D43965" w:rsidRDefault="00D43965">
            <w:pPr>
              <w:rPr>
                <w:rFonts w:ascii="BIZ UDPゴシック" w:eastAsia="BIZ UDPゴシック" w:hAnsi="BIZ UDPゴシック"/>
              </w:rPr>
            </w:pPr>
          </w:p>
        </w:tc>
      </w:tr>
      <w:tr w:rsidR="00D43965" w14:paraId="5B263306" w14:textId="77777777" w:rsidTr="00D95027">
        <w:trPr>
          <w:trHeight w:val="1534"/>
        </w:trPr>
        <w:tc>
          <w:tcPr>
            <w:tcW w:w="4363" w:type="dxa"/>
            <w:vMerge/>
            <w:tcBorders>
              <w:right w:val="dotted" w:sz="4" w:space="0" w:color="000000"/>
              <w:tl2br w:val="nil"/>
              <w:tr2bl w:val="nil"/>
            </w:tcBorders>
          </w:tcPr>
          <w:p w14:paraId="422C2B17" w14:textId="77777777" w:rsidR="00D43965" w:rsidRDefault="00D43965" w:rsidP="00AB5FF8">
            <w:pPr>
              <w:jc w:val="both"/>
            </w:pPr>
          </w:p>
        </w:tc>
        <w:tc>
          <w:tcPr>
            <w:tcW w:w="499" w:type="dxa"/>
            <w:vMerge/>
            <w:tcBorders>
              <w:left w:val="dotted" w:sz="4" w:space="0" w:color="000000"/>
              <w:bottom w:val="dotted" w:sz="4" w:space="0" w:color="auto"/>
              <w:tl2br w:val="nil"/>
              <w:tr2bl w:val="nil"/>
            </w:tcBorders>
          </w:tcPr>
          <w:p w14:paraId="337DE50D" w14:textId="77777777" w:rsidR="00D43965" w:rsidRDefault="00D43965" w:rsidP="00AB5FF8">
            <w:pPr>
              <w:jc w:val="both"/>
            </w:pPr>
          </w:p>
        </w:tc>
        <w:tc>
          <w:tcPr>
            <w:tcW w:w="4250" w:type="dxa"/>
            <w:tcBorders>
              <w:top w:val="dotted" w:sz="4" w:space="0" w:color="auto"/>
              <w:left w:val="single" w:sz="4" w:space="0" w:color="auto"/>
              <w:bottom w:val="dotted" w:sz="4" w:space="0" w:color="auto"/>
              <w:right w:val="dotted" w:sz="4" w:space="0" w:color="000000"/>
              <w:tl2br w:val="nil"/>
              <w:tr2bl w:val="nil"/>
            </w:tcBorders>
            <w:shd w:val="clear" w:color="auto" w:fill="auto"/>
          </w:tcPr>
          <w:p w14:paraId="7FC8F97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(1３)</w:t>
            </w:r>
            <w:r>
              <w:rPr>
                <w:rFonts w:ascii="BIZ UDPゴシック" w:eastAsia="BIZ UDPゴシック" w:hAnsi="BIZ UDPゴシック" w:hint="eastAsia"/>
                <w:color w:val="000000"/>
                <w:kern w:val="2"/>
                <w:sz w:val="16"/>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以下この条において「モニタリング」という。）を行うこと。</w:t>
            </w:r>
          </w:p>
        </w:tc>
        <w:tc>
          <w:tcPr>
            <w:tcW w:w="459" w:type="dxa"/>
            <w:tcBorders>
              <w:top w:val="dotted" w:sz="4" w:space="0" w:color="auto"/>
              <w:left w:val="dotted" w:sz="4" w:space="0" w:color="000000"/>
              <w:bottom w:val="dotted" w:sz="4" w:space="0" w:color="auto"/>
              <w:right w:val="single" w:sz="4" w:space="0" w:color="auto"/>
              <w:tl2br w:val="nil"/>
              <w:tr2bl w:val="nil"/>
            </w:tcBorders>
            <w:shd w:val="clear" w:color="auto" w:fill="auto"/>
          </w:tcPr>
          <w:p w14:paraId="5C163619" w14:textId="77777777" w:rsidR="00D43965" w:rsidRDefault="00D43965">
            <w:pPr>
              <w:rPr>
                <w:rFonts w:ascii="BIZ UDPゴシック" w:eastAsia="BIZ UDPゴシック" w:hAnsi="BIZ UDPゴシック"/>
              </w:rPr>
            </w:pPr>
          </w:p>
        </w:tc>
      </w:tr>
      <w:tr w:rsidR="00D43965" w14:paraId="21D662C4" w14:textId="77777777" w:rsidTr="00D43965">
        <w:trPr>
          <w:trHeight w:val="122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380542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３　指定認知症対応型通所介護事業所の管理者は、認知症対応型通所介護計画の作成に当たっては、その内容について利用者又はその家族に対して説明し、当該利用者の同意を得なければならない。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2865DB" w14:textId="77777777" w:rsidR="00D43965" w:rsidRDefault="00D43965" w:rsidP="00AB5FF8">
            <w:pPr>
              <w:jc w:val="both"/>
              <w:rPr>
                <w:rFonts w:ascii="BIZ UDPゴシック" w:eastAsia="BIZ UDPゴシック" w:hAnsi="BIZ UDPゴシック"/>
              </w:rPr>
            </w:pPr>
          </w:p>
        </w:tc>
        <w:tc>
          <w:tcPr>
            <w:tcW w:w="4250" w:type="dxa"/>
            <w:vMerge w:val="restart"/>
            <w:tcBorders>
              <w:right w:val="dotted" w:sz="4" w:space="0" w:color="000000"/>
              <w:tl2br w:val="nil"/>
              <w:tr2bl w:val="nil"/>
            </w:tcBorders>
          </w:tcPr>
          <w:p w14:paraId="21D863AB"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(1３)</w:t>
            </w:r>
            <w:r>
              <w:rPr>
                <w:rFonts w:ascii="BIZ UDPゴシック" w:eastAsia="BIZ UDPゴシック" w:hAnsi="BIZ UDPゴシック" w:hint="eastAsia"/>
                <w:color w:val="000000"/>
                <w:kern w:val="2"/>
                <w:sz w:val="16"/>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以下この条において「モニタリング」という。）を行うこと。</w:t>
            </w:r>
          </w:p>
          <w:p w14:paraId="05745A3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(1４)</w:t>
            </w:r>
            <w:r>
              <w:rPr>
                <w:rFonts w:ascii="BIZ UDPゴシック" w:eastAsia="BIZ UDPゴシック" w:hAnsi="BIZ UDPゴシック" w:hint="eastAsia"/>
                <w:color w:val="000000"/>
                <w:kern w:val="2"/>
                <w:sz w:val="16"/>
              </w:rPr>
              <w:t xml:space="preserve">　指定介護予防認知症対応型通所介護事業所の管理者は、モニタリングの結果を記録し、当該記録を当該サービスの提供に係る介護予防サービス計画を作成した指定介護予防支援事業者に報告すること。</w:t>
            </w:r>
          </w:p>
        </w:tc>
        <w:tc>
          <w:tcPr>
            <w:tcW w:w="459" w:type="dxa"/>
            <w:vMerge w:val="restart"/>
            <w:tcBorders>
              <w:left w:val="dotted" w:sz="4" w:space="0" w:color="000000"/>
              <w:tl2br w:val="nil"/>
              <w:tr2bl w:val="nil"/>
            </w:tcBorders>
          </w:tcPr>
          <w:p w14:paraId="5BB4865A" w14:textId="77777777" w:rsidR="00D43965" w:rsidRDefault="00D43965">
            <w:pPr>
              <w:rPr>
                <w:rFonts w:ascii="BIZ UDPゴシック" w:eastAsia="BIZ UDPゴシック" w:hAnsi="BIZ UDPゴシック"/>
              </w:rPr>
            </w:pPr>
          </w:p>
          <w:p w14:paraId="37931D43" w14:textId="77777777" w:rsidR="00D43965" w:rsidRDefault="00D43965">
            <w:pPr>
              <w:rPr>
                <w:rFonts w:ascii="BIZ UDPゴシック" w:eastAsia="BIZ UDPゴシック" w:hAnsi="BIZ UDPゴシック"/>
              </w:rPr>
            </w:pPr>
          </w:p>
        </w:tc>
      </w:tr>
      <w:tr w:rsidR="00D43965" w14:paraId="3CCA7C99" w14:textId="77777777" w:rsidTr="00203C4B">
        <w:trPr>
          <w:trHeight w:val="426"/>
        </w:trPr>
        <w:tc>
          <w:tcPr>
            <w:tcW w:w="436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3897C15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４　指定認知症対応型通所介護事業所の管理者は、認知症対応型通所介護計画を作成した際には、当該認知症対応型通所介護計画を利用者に交付しなければならない。</w:t>
            </w:r>
          </w:p>
        </w:tc>
        <w:tc>
          <w:tcPr>
            <w:tcW w:w="49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30E1BD31" w14:textId="77777777" w:rsidR="00D43965" w:rsidRDefault="00D43965" w:rsidP="00AB5FF8">
            <w:pPr>
              <w:jc w:val="both"/>
              <w:rPr>
                <w:rFonts w:ascii="BIZ UDPゴシック" w:eastAsia="BIZ UDPゴシック" w:hAnsi="BIZ UDPゴシック"/>
              </w:rPr>
            </w:pPr>
          </w:p>
        </w:tc>
        <w:tc>
          <w:tcPr>
            <w:tcW w:w="4250"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F23C150" w14:textId="77777777" w:rsidR="00D43965" w:rsidRDefault="00D43965" w:rsidP="00AB5FF8">
            <w:pPr>
              <w:jc w:val="both"/>
              <w:rPr>
                <w:rFonts w:ascii="BIZ UDPゴシック" w:eastAsia="BIZ UDPゴシック" w:hAnsi="BIZ UDPゴシック"/>
              </w:rPr>
            </w:pPr>
          </w:p>
        </w:tc>
        <w:tc>
          <w:tcPr>
            <w:tcW w:w="459"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79BC02F5" w14:textId="77777777" w:rsidR="00D43965" w:rsidRDefault="00D43965">
            <w:pPr>
              <w:rPr>
                <w:rFonts w:ascii="BIZ UDPゴシック" w:eastAsia="BIZ UDPゴシック" w:hAnsi="BIZ UDPゴシック"/>
              </w:rPr>
            </w:pPr>
          </w:p>
        </w:tc>
      </w:tr>
      <w:tr w:rsidR="00D43965" w14:paraId="3A4B2017" w14:textId="77777777" w:rsidTr="00203C4B">
        <w:trPr>
          <w:trHeight w:val="705"/>
        </w:trPr>
        <w:tc>
          <w:tcPr>
            <w:tcW w:w="4363" w:type="dxa"/>
            <w:vMerge/>
            <w:tcBorders>
              <w:bottom w:val="dotted" w:sz="4" w:space="0" w:color="auto"/>
              <w:right w:val="dotted" w:sz="4" w:space="0" w:color="auto"/>
              <w:tl2br w:val="nil"/>
              <w:tr2bl w:val="nil"/>
            </w:tcBorders>
          </w:tcPr>
          <w:p w14:paraId="3F1ABC58"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auto"/>
              <w:tl2br w:val="nil"/>
              <w:tr2bl w:val="nil"/>
            </w:tcBorders>
          </w:tcPr>
          <w:p w14:paraId="7FB84FBC"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D7E258"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(1５)</w:t>
            </w:r>
            <w:r>
              <w:rPr>
                <w:rFonts w:ascii="BIZ UDPゴシック" w:eastAsia="BIZ UDPゴシック" w:hAnsi="BIZ UDPゴシック" w:hint="eastAsia"/>
                <w:color w:val="000000"/>
                <w:kern w:val="2"/>
                <w:sz w:val="16"/>
              </w:rPr>
              <w:t xml:space="preserve">　指定介護予防認知症対応型通所介護事業所の管理者は、モニタリングの結果を踏まえ、必要に応じて介護予防認知症対応型通所介護計画の変更を行うこと。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133E55" w14:textId="77777777" w:rsidR="00D43965" w:rsidRDefault="00D43965">
            <w:pPr>
              <w:rPr>
                <w:rFonts w:ascii="BIZ UDPゴシック" w:eastAsia="BIZ UDPゴシック" w:hAnsi="BIZ UDPゴシック"/>
              </w:rPr>
            </w:pPr>
          </w:p>
        </w:tc>
      </w:tr>
      <w:tr w:rsidR="00D43965" w14:paraId="519621CA" w14:textId="77777777" w:rsidTr="00203C4B">
        <w:trPr>
          <w:trHeight w:val="83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1AEAB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５　認知症対応型通所介護従業者は、それぞれの利用者について、認知症対応型通所介護計画に従ったサービスの実施状況及び目標の達成状況を記録しなければならない。</w:t>
            </w:r>
          </w:p>
        </w:tc>
        <w:tc>
          <w:tcPr>
            <w:tcW w:w="49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76AA8E6B"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26A479"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(1６)</w:t>
            </w:r>
            <w:r>
              <w:rPr>
                <w:rFonts w:ascii="BIZ UDPゴシック" w:eastAsia="BIZ UDPゴシック" w:hAnsi="BIZ UDPゴシック" w:hint="eastAsia"/>
                <w:color w:val="000000"/>
                <w:kern w:val="2"/>
                <w:sz w:val="16"/>
              </w:rPr>
              <w:t xml:space="preserve">　第１号から</w:t>
            </w:r>
            <w:r w:rsidRPr="00BA08BB">
              <w:rPr>
                <w:rFonts w:ascii="BIZ UDPゴシック" w:eastAsia="BIZ UDPゴシック" w:hAnsi="BIZ UDPゴシック" w:hint="eastAsia"/>
                <w:color w:val="000000"/>
                <w:kern w:val="2"/>
                <w:sz w:val="16"/>
                <w:u w:val="single"/>
              </w:rPr>
              <w:t>第１４号まで</w:t>
            </w:r>
            <w:r>
              <w:rPr>
                <w:rFonts w:ascii="BIZ UDPゴシック" w:eastAsia="BIZ UDPゴシック" w:hAnsi="BIZ UDPゴシック" w:hint="eastAsia"/>
                <w:color w:val="000000"/>
                <w:kern w:val="2"/>
                <w:sz w:val="16"/>
              </w:rPr>
              <w:t>の規定は、前号に規定する介護予防認知症対応型通所介護計画の変更について準用すること。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806456" w14:textId="77777777" w:rsidR="00D43965" w:rsidRDefault="00D43965">
            <w:pPr>
              <w:rPr>
                <w:rFonts w:ascii="BIZ UDPゴシック" w:eastAsia="BIZ UDPゴシック" w:hAnsi="BIZ UDPゴシック"/>
              </w:rPr>
            </w:pPr>
          </w:p>
        </w:tc>
      </w:tr>
      <w:tr w:rsidR="00D43965" w14:paraId="553991E7" w14:textId="77777777" w:rsidTr="00203C4B">
        <w:trPr>
          <w:trHeight w:val="97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79B2777"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（利用者に関する市への通知）☆</w:t>
            </w:r>
          </w:p>
          <w:p w14:paraId="6645B4FA"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第２９条　指定認知症対応型通所介護事業者は、指定認知症対応型通所介護を受けている利用者が次の各号のいずれかに該当する場合は、遅滞なく、意見を付してその旨を市に通知しなければならない。</w:t>
            </w:r>
          </w:p>
          <w:p w14:paraId="1B3CD63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07F34F22"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正当な理由なしに指定認知症対応型通所介護の利用に関する指示に従わないことにより、要介護状態の程度を増進させたと認められるとき。</w:t>
            </w:r>
          </w:p>
          <w:p w14:paraId="1C2F7996"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偽りその他不正な手段によって保険給付を受け、又は受けようとしたとき。</w:t>
            </w:r>
          </w:p>
          <w:p w14:paraId="645825BD" w14:textId="77777777" w:rsidR="00203C4B" w:rsidRPr="00203C4B" w:rsidRDefault="00203C4B"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ACB0FC"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00E678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sz w:val="16"/>
              </w:rPr>
              <w:t>（</w:t>
            </w:r>
            <w:r>
              <w:rPr>
                <w:rFonts w:ascii="BIZ UDPゴシック" w:eastAsia="BIZ UDPゴシック" w:hAnsi="BIZ UDPゴシック" w:hint="eastAsia"/>
                <w:color w:val="000000"/>
                <w:kern w:val="2"/>
                <w:sz w:val="16"/>
              </w:rPr>
              <w:t>利用者に関する市への通知）</w:t>
            </w:r>
          </w:p>
          <w:p w14:paraId="13A741F3"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第２５条　指定介護予防認知症対応型通所介護事業者は、指定介護予防認知症対応型通所介護を受けている利用者が次の各号のいずれかに該当する場合は、遅滞なく、意見を付してその旨を市に通知しなければならない。</w:t>
            </w:r>
          </w:p>
          <w:p w14:paraId="1299C3D3"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正当な理由なしに指定介護予防認知症対応型通所介護の利用に関する指示に従わないことにより、要支援状態の程度を増進させたと認められるとき又は要介護状態になったと認められるとき。</w:t>
            </w:r>
          </w:p>
          <w:p w14:paraId="2FFA2023"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(2)　偽りその他不正な手段によって保険給付を受け、又は受けようとしたとき。</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AFB82E" w14:textId="77777777" w:rsidR="00D43965" w:rsidRDefault="00D43965">
            <w:pPr>
              <w:rPr>
                <w:rFonts w:ascii="BIZ UDPゴシック" w:eastAsia="BIZ UDPゴシック" w:hAnsi="BIZ UDPゴシック"/>
              </w:rPr>
            </w:pPr>
          </w:p>
        </w:tc>
      </w:tr>
      <w:tr w:rsidR="00D43965" w14:paraId="21CEC3A3" w14:textId="77777777" w:rsidTr="00203C4B">
        <w:trPr>
          <w:trHeight w:val="1379"/>
        </w:trPr>
        <w:tc>
          <w:tcPr>
            <w:tcW w:w="4363" w:type="dxa"/>
            <w:tcBorders>
              <w:top w:val="nil"/>
              <w:left w:val="single" w:sz="4" w:space="0" w:color="auto"/>
              <w:bottom w:val="dotted" w:sz="4" w:space="0" w:color="auto"/>
              <w:right w:val="dotted" w:sz="4" w:space="0" w:color="auto"/>
              <w:tl2br w:val="nil"/>
              <w:tr2bl w:val="nil"/>
            </w:tcBorders>
            <w:shd w:val="clear" w:color="auto" w:fill="auto"/>
          </w:tcPr>
          <w:p w14:paraId="1C9F38EA"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（緊急時等の対応）☆</w:t>
            </w:r>
          </w:p>
          <w:p w14:paraId="2357355D"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第５４条　訪問介護員等は、現に指定夜間対応型訪問介護の提供を行っているときに利用者に病状の急変が生じた場合その他必要な場合は、速やかに主治の医師への連絡を行う等の必要な措置を講じなければならない。</w:t>
            </w:r>
          </w:p>
          <w:p w14:paraId="63A6E7C8" w14:textId="77777777" w:rsidR="00D43965" w:rsidRPr="00AB5FF8"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p>
        </w:tc>
        <w:tc>
          <w:tcPr>
            <w:tcW w:w="499" w:type="dxa"/>
            <w:tcBorders>
              <w:top w:val="nil"/>
              <w:left w:val="dotted" w:sz="4" w:space="0" w:color="auto"/>
              <w:bottom w:val="dotted" w:sz="4" w:space="0" w:color="auto"/>
              <w:right w:val="single" w:sz="4" w:space="0" w:color="auto"/>
              <w:tl2br w:val="nil"/>
              <w:tr2bl w:val="nil"/>
            </w:tcBorders>
            <w:shd w:val="clear" w:color="auto" w:fill="auto"/>
          </w:tcPr>
          <w:p w14:paraId="1516C9F0" w14:textId="77777777" w:rsidR="00D43965" w:rsidRDefault="00D43965" w:rsidP="00AB5FF8">
            <w:pPr>
              <w:jc w:val="both"/>
              <w:rPr>
                <w:rFonts w:ascii="BIZ UDPゴシック" w:eastAsia="BIZ UDPゴシック" w:hAnsi="BIZ UDPゴシック"/>
              </w:rPr>
            </w:pPr>
          </w:p>
        </w:tc>
        <w:tc>
          <w:tcPr>
            <w:tcW w:w="4250" w:type="dxa"/>
            <w:tcBorders>
              <w:top w:val="nil"/>
              <w:left w:val="single" w:sz="4" w:space="0" w:color="auto"/>
              <w:bottom w:val="dotted" w:sz="4" w:space="0" w:color="auto"/>
              <w:right w:val="dotted" w:sz="4" w:space="0" w:color="auto"/>
              <w:tl2br w:val="nil"/>
              <w:tr2bl w:val="nil"/>
            </w:tcBorders>
            <w:shd w:val="clear" w:color="auto" w:fill="auto"/>
          </w:tcPr>
          <w:p w14:paraId="264DAD58"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（緊急時等の対応）</w:t>
            </w:r>
          </w:p>
          <w:p w14:paraId="0CFFC271"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第２６条　介護予防認知症対応型通所介護従業者は、現に指定介護予防認知症対応型通所介護の提供を行っているときに利用者に病状の急変が生じた場合その他必要な場合は、速やかに主治の医師への連絡を行う等の必要な措置を講じなければならない。</w:t>
            </w:r>
          </w:p>
        </w:tc>
        <w:tc>
          <w:tcPr>
            <w:tcW w:w="459" w:type="dxa"/>
            <w:tcBorders>
              <w:top w:val="nil"/>
              <w:left w:val="dotted" w:sz="4" w:space="0" w:color="auto"/>
              <w:bottom w:val="dotted" w:sz="4" w:space="0" w:color="auto"/>
              <w:right w:val="single" w:sz="4" w:space="0" w:color="auto"/>
              <w:tl2br w:val="nil"/>
              <w:tr2bl w:val="nil"/>
            </w:tcBorders>
            <w:shd w:val="clear" w:color="auto" w:fill="auto"/>
          </w:tcPr>
          <w:p w14:paraId="4AD328BD" w14:textId="77777777" w:rsidR="00D43965" w:rsidRDefault="00D43965">
            <w:pPr>
              <w:rPr>
                <w:rFonts w:ascii="BIZ UDPゴシック" w:eastAsia="BIZ UDPゴシック" w:hAnsi="BIZ UDPゴシック"/>
              </w:rPr>
            </w:pPr>
          </w:p>
        </w:tc>
      </w:tr>
      <w:tr w:rsidR="00D43965" w14:paraId="13239C17" w14:textId="77777777" w:rsidTr="00203C4B">
        <w:trPr>
          <w:trHeight w:val="144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4340A0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（管理者の責務）☆</w:t>
            </w:r>
          </w:p>
          <w:p w14:paraId="2B72534A" w14:textId="77777777" w:rsidR="00D43965" w:rsidRDefault="00D43965" w:rsidP="00AB5FF8">
            <w:pPr>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第６０条の１１　指定認知症対応型通所介護事業所の管理者は、当該指定認知症対応型通所介護事業所の従業者の管理及び指定認知症対応型通所介護の利用の申込みに係る調整、業務の実施状況の把握その他の管理を一元的に行う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F20B0F"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9F1BBB"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（管理者の責務）</w:t>
            </w:r>
          </w:p>
          <w:p w14:paraId="45F7DA9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第２７条　指定介護予防認知症対応型通所介護事業所の管理者（第７条又は第１１条の管理者をいう。以下この条及び第４３条において同じ。）は、当該指定介護予防認知症対応型通所介護事業所の従業者の管理及び指定介護予防認知症対応型通所介護の利用の申込みに係る調整、業務の実施状況の把握その他の管理を一元的に行うものとする。</w:t>
            </w:r>
          </w:p>
          <w:p w14:paraId="508A47F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F6EE5F" w14:textId="77777777" w:rsidR="00D43965" w:rsidRDefault="00D43965">
            <w:pPr>
              <w:rPr>
                <w:rFonts w:ascii="BIZ UDPゴシック" w:eastAsia="BIZ UDPゴシック" w:hAnsi="BIZ UDPゴシック"/>
                <w:sz w:val="16"/>
              </w:rPr>
            </w:pPr>
          </w:p>
        </w:tc>
      </w:tr>
      <w:tr w:rsidR="00D43965" w14:paraId="061C7D79" w14:textId="77777777" w:rsidTr="00203C4B">
        <w:trPr>
          <w:trHeight w:val="94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827CF3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指定認知症対応型通所介護事業所の管理者は、当該指定認知症対応型通所介護事業所の従業者にこの節の規定を遵守させるため必要な指揮命令を行うものとする。</w:t>
            </w:r>
          </w:p>
          <w:p w14:paraId="0A450E9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4D13F1"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02C5AA"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２　指定介護予防認知症対応型通所介護事業所の管理者は、当該指定介護予防認知症対応型通所介護事業所の従業者にこの節の規定を遵守させるため必要な指揮命令を行うものとする。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365DEAD" w14:textId="77777777" w:rsidR="00D43965" w:rsidRDefault="00D43965">
            <w:pPr>
              <w:rPr>
                <w:rFonts w:ascii="BIZ UDPゴシック" w:eastAsia="BIZ UDPゴシック" w:hAnsi="BIZ UDPゴシック"/>
                <w:sz w:val="16"/>
              </w:rPr>
            </w:pPr>
          </w:p>
        </w:tc>
      </w:tr>
      <w:tr w:rsidR="00D43965" w14:paraId="26C087E8" w14:textId="77777777">
        <w:trPr>
          <w:trHeight w:val="105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0650A5"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（運営規程）</w:t>
            </w:r>
          </w:p>
          <w:p w14:paraId="23507A92"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第７４条　指定認知症対応型通所介護事業者は、指定認知症対応型通所介護事業所ごとに、次の各号に掲げる事業の運営についての重要事項に関する規程を定めておかなければならない。</w:t>
            </w:r>
          </w:p>
          <w:p w14:paraId="617B0875"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(1)　事業の目的及び運営の方針</w:t>
            </w:r>
          </w:p>
          <w:p w14:paraId="48004D0A"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(2)　従業者の職種、員数及び職務の内容</w:t>
            </w:r>
          </w:p>
          <w:p w14:paraId="4E985EFC"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(3)　営業日及び営業時間</w:t>
            </w:r>
          </w:p>
          <w:p w14:paraId="4680C808"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(4)　指定認知症対応型通所介護の利用定員（第６２条第４項又は第６６条第１項の利用定員をいう。）</w:t>
            </w:r>
          </w:p>
          <w:p w14:paraId="5586B69E"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(5)　指定認知症対応型通所介護の内容及び利用料その他の費用の額</w:t>
            </w:r>
          </w:p>
          <w:p w14:paraId="2C18B1D4"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(6)　通常の事業の実施地域</w:t>
            </w:r>
          </w:p>
          <w:p w14:paraId="4A6AD11B"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(7)　サービス利用に当たっての留意事項</w:t>
            </w:r>
          </w:p>
          <w:p w14:paraId="7EE4D065"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(8)　緊急時等における対応方法</w:t>
            </w:r>
          </w:p>
          <w:p w14:paraId="2B1BBFDC"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(9)　非常災害対策</w:t>
            </w:r>
          </w:p>
          <w:p w14:paraId="629C167D" w14:textId="77777777" w:rsidR="00D43965" w:rsidRPr="009333D0" w:rsidRDefault="00D43965" w:rsidP="00AB5FF8">
            <w:pPr>
              <w:autoSpaceDE w:val="0"/>
              <w:autoSpaceDN w:val="0"/>
              <w:adjustRightInd w:val="0"/>
              <w:spacing w:line="0" w:lineRule="atLeast"/>
              <w:ind w:left="420" w:hanging="210"/>
              <w:jc w:val="both"/>
            </w:pPr>
            <w:r w:rsidRPr="009333D0">
              <w:rPr>
                <w:rFonts w:ascii="BIZ UDPゴシック" w:eastAsia="BIZ UDPゴシック" w:hAnsi="BIZ UDPゴシック" w:hint="eastAsia"/>
                <w:color w:val="000000"/>
                <w:sz w:val="16"/>
              </w:rPr>
              <w:t>(10)　虐待の防止のための措置に関する事項</w:t>
            </w:r>
          </w:p>
          <w:p w14:paraId="1917A2C3"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(11)　その他運営に関する重要事項</w:t>
            </w:r>
          </w:p>
          <w:p w14:paraId="3ACBD527" w14:textId="77777777" w:rsidR="00D43965" w:rsidRDefault="00D43965" w:rsidP="00AB5FF8">
            <w:pPr>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BD097E"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721F5D3"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（運営規程）</w:t>
            </w:r>
          </w:p>
          <w:p w14:paraId="7CE06B54"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第２８条　指定介護予防認知症対応型通所介護事業者は、指定介護予防認知症対応型通所介護事業所ごとに、次の各号に掲げる事業の運営についての重要事項に関する規程（以下この章において「運営規程」という。）を定めておかなければならない。</w:t>
            </w:r>
          </w:p>
          <w:p w14:paraId="488260E3"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(1)　事業の目的及び運営の方針</w:t>
            </w:r>
          </w:p>
          <w:p w14:paraId="4CCBC98B"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(2)　従業者の職種、員数及び職務の内容</w:t>
            </w:r>
          </w:p>
          <w:p w14:paraId="40FFB49C"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(3)　営業日及び営業時間</w:t>
            </w:r>
          </w:p>
          <w:p w14:paraId="2CC099B8"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(4)　指定介護予防認知症対応型通所介護の利用定員（第６条第４項又は第１０条第１項の利用定員をいう。第３０条において同じ。）</w:t>
            </w:r>
          </w:p>
          <w:p w14:paraId="73D5E189"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(5)　指定介護予防認知症対応型通所介護の内容及び利用料その他の費用の額</w:t>
            </w:r>
          </w:p>
          <w:p w14:paraId="6F3A3FB9"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(6)　通常の事業の実施地域</w:t>
            </w:r>
          </w:p>
          <w:p w14:paraId="28AB9F42"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(7)　サービス利用に当たっての留意事項</w:t>
            </w:r>
          </w:p>
          <w:p w14:paraId="5B0974FA"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(8)　緊急時等における対応方法</w:t>
            </w:r>
          </w:p>
          <w:p w14:paraId="14D97809"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(9)　非常災害対策</w:t>
            </w:r>
          </w:p>
          <w:p w14:paraId="75DEA33E"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(10)　虐待の防止のための措置に関する事項</w:t>
            </w:r>
          </w:p>
          <w:p w14:paraId="792987A4"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(11)　その他運営に関する重要事項</w:t>
            </w:r>
          </w:p>
          <w:p w14:paraId="4945A42D"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B82718" w14:textId="77777777" w:rsidR="00D43965" w:rsidRDefault="00D43965">
            <w:pPr>
              <w:rPr>
                <w:rFonts w:ascii="BIZ UDPゴシック" w:eastAsia="BIZ UDPゴシック" w:hAnsi="BIZ UDPゴシック"/>
              </w:rPr>
            </w:pPr>
          </w:p>
        </w:tc>
      </w:tr>
      <w:tr w:rsidR="00D43965" w14:paraId="43FB561B" w14:textId="77777777" w:rsidTr="00203C4B">
        <w:trPr>
          <w:trHeight w:val="1277"/>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2A8DFF"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（勤務体制の確保等）☆</w:t>
            </w:r>
          </w:p>
          <w:p w14:paraId="52964AC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第６０条の１３　指定認知症対応型通所介護事業者は、利用者に対し適切な指定認知症対応型通所介護を提供できるよう、指定認知症対応型通所介護事業所ごとに従業者の勤務の体制を定めておかなければならない。</w:t>
            </w:r>
          </w:p>
          <w:p w14:paraId="6ABE7CCB"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C657CE" w14:textId="77777777" w:rsidR="00D43965" w:rsidRPr="009333D0"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234E6E"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（勤務体制の確保等）</w:t>
            </w:r>
          </w:p>
          <w:p w14:paraId="5184AE9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第２９条　指定介護予防認知症対応型通所介護事業者は、利用者に対し適切な指定介護予防認知症対応型通所介護を提供できるよう、指定介護予防認知症対応型通所介護事業所ごとに従業者の勤務の体制を定めておかなければならない。</w:t>
            </w:r>
          </w:p>
          <w:p w14:paraId="6A2A045B" w14:textId="77777777" w:rsidR="00D43965" w:rsidRPr="009333D0" w:rsidRDefault="00D43965" w:rsidP="00AB5FF8">
            <w:pPr>
              <w:autoSpaceDE w:val="0"/>
              <w:autoSpaceDN w:val="0"/>
              <w:adjustRightInd w:val="0"/>
              <w:spacing w:line="0" w:lineRule="atLeast"/>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F617C9" w14:textId="77777777" w:rsidR="00D43965" w:rsidRDefault="00D43965">
            <w:pPr>
              <w:rPr>
                <w:rFonts w:ascii="BIZ UDPゴシック" w:eastAsia="BIZ UDPゴシック" w:hAnsi="BIZ UDPゴシック"/>
                <w:sz w:val="16"/>
              </w:rPr>
            </w:pPr>
          </w:p>
        </w:tc>
      </w:tr>
      <w:tr w:rsidR="00D43965" w14:paraId="72453625"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C232CB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は、指定認知症対応型通所介護事業所ごとに、当該指定認知症対応型通所介護事業所の従業者によって指定認知症対応型通所介護を提供しなければならない。ただし、利用者の処遇に直接影響を及ぼさない業務については、この限りでない。</w:t>
            </w:r>
          </w:p>
          <w:p w14:paraId="0C77395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4DF24FB"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9A866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指定介護予防認知症対応型通所介護事業所ごとに、当該指定介護予防認知症対応型通所介護事業所の従業者によって指定介護予防認知症対応型通所介護を提供しなければならない。ただし、利用者の処遇に直接影響を及ぼさない業務については、この限りでない。</w:t>
            </w:r>
          </w:p>
          <w:p w14:paraId="3621FEDF" w14:textId="77777777" w:rsidR="00203C4B" w:rsidRDefault="00203C4B"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3B7D5D" w14:textId="77777777" w:rsidR="00D43965" w:rsidRDefault="00D43965">
            <w:pPr>
              <w:rPr>
                <w:rFonts w:ascii="BIZ UDPゴシック" w:eastAsia="BIZ UDPゴシック" w:hAnsi="BIZ UDPゴシック"/>
                <w:sz w:val="16"/>
              </w:rPr>
            </w:pPr>
          </w:p>
        </w:tc>
      </w:tr>
      <w:tr w:rsidR="00D43965" w14:paraId="02CA20B8"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3B0FB7"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３　指定認知症対応型通所介護事業者は、指定認知症対応型通所介護従業者の資質の向上のために、その研修の機会を確保しなければならない。この場合において、当該指定認知症対応型通所介護事業者は、全ての指定認知症対応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48D6DD6F"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F9D21F"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F6BEC02" w14:textId="74E19346" w:rsidR="00D43965" w:rsidRPr="004C1E66" w:rsidRDefault="00D43965" w:rsidP="004C1E66">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kern w:val="2"/>
                <w:sz w:val="16"/>
              </w:rPr>
              <w:t>３　指定介護予防認知症対応型通所介護事業者は、介護予防認知症対応型通所介護従業者の資質の向上のために、その研修の機会を確保しなければならない。</w:t>
            </w:r>
            <w:r w:rsidRPr="009333D0">
              <w:rPr>
                <w:rFonts w:ascii="BIZ UDPゴシック" w:eastAsia="BIZ UDPゴシック" w:hAnsi="BIZ UDPゴシック" w:hint="eastAsia"/>
                <w:color w:val="000000"/>
                <w:sz w:val="16"/>
              </w:rPr>
              <w:t>この場合において、当該指定介護予防認知症対応型通所介護事業者は、全ての介護予防認知症対応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49F85E" w14:textId="77777777" w:rsidR="00D43965" w:rsidRDefault="00D43965">
            <w:pPr>
              <w:rPr>
                <w:rFonts w:ascii="BIZ UDPゴシック" w:eastAsia="BIZ UDPゴシック" w:hAnsi="BIZ UDPゴシック"/>
              </w:rPr>
            </w:pPr>
          </w:p>
        </w:tc>
      </w:tr>
      <w:tr w:rsidR="00D43965" w14:paraId="20A5D739"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F55DBFB"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４　指定認知症対応型通所介護事業者は、適切な指定認知症対応型通所介護の提供を確保する観点から、職場において行われる性的な言動又は優越的な関係を背景とした言動であって業務上必要かつ相当な範囲を超えたものにより認知症対応型通所介護従業者の就業環境が害されることを防止するための方針の明確化等の必要な措置を講じなければならない。</w:t>
            </w:r>
          </w:p>
          <w:p w14:paraId="3BE4FB5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89EF59" w14:textId="77777777" w:rsidR="00D43965" w:rsidRPr="009333D0"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B0078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４　指定介護予防認知症対応型通所介護事業者は、適切な指定介護予防認知症対応型通所介護の提供を確保する観点から、職場において行われる性的な言動又は優越的な関係を背景とした言動であって業務上必要かつ相当な範囲を超えたものにより介護予防認知症対応型通所介護従業者の就業環境が害されることを防止するための方針の明確化等の必要な措置を講じなければならない。</w:t>
            </w:r>
          </w:p>
          <w:p w14:paraId="141D3929" w14:textId="77777777" w:rsidR="00203C4B" w:rsidRPr="009333D0" w:rsidRDefault="00203C4B"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268414" w14:textId="77777777" w:rsidR="00D43965" w:rsidRDefault="00D43965">
            <w:pPr>
              <w:rPr>
                <w:rFonts w:ascii="BIZ UDPゴシック" w:eastAsia="BIZ UDPゴシック" w:hAnsi="BIZ UDPゴシック"/>
              </w:rPr>
            </w:pPr>
          </w:p>
        </w:tc>
      </w:tr>
      <w:tr w:rsidR="00D43965" w14:paraId="47BFB91D"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53E6506"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（業務継続計画の策定等）</w:t>
            </w:r>
          </w:p>
          <w:p w14:paraId="15B65D51"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第３３条の２　指定認知症対応型通所介護事業者は、感染症や非常災害の発生時において、利用者に対する指定認知症対応型通所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1026A081" w14:textId="77777777" w:rsidR="00D43965" w:rsidRPr="009333D0" w:rsidRDefault="00D43965" w:rsidP="00AB5FF8">
            <w:pPr>
              <w:autoSpaceDE w:val="0"/>
              <w:autoSpaceDN w:val="0"/>
              <w:adjustRightInd w:val="0"/>
              <w:spacing w:line="280" w:lineRule="exact"/>
              <w:ind w:leftChars="100" w:left="400" w:hangingChars="100" w:hanging="16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E8318E"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AC1F35F"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（業務継続計画の策定等）</w:t>
            </w:r>
          </w:p>
          <w:p w14:paraId="0DA254BD" w14:textId="77777777" w:rsidR="00D43965" w:rsidRPr="009333D0" w:rsidRDefault="00D43965" w:rsidP="00AB5FF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第２９条の２　指定介護予防認知症対応型通所介護事業者は、感染症や非常災害の発生時において、利用者に対する指定介護予防認知症対応型通所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799863E" w14:textId="77777777" w:rsidR="00D43965" w:rsidRDefault="00D43965"/>
        </w:tc>
      </w:tr>
      <w:tr w:rsidR="00D43965" w14:paraId="687A3ABD"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12D570B" w14:textId="77777777" w:rsidR="00D43965" w:rsidRPr="009333D0" w:rsidRDefault="00D43965" w:rsidP="00AB5FF8">
            <w:pPr>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２　指定認知症対応型通所介護事業者は、指定認知症対応型通所介護従業者に対し、業務継続計画について周知するとともに、必要な研修及び訓練を定期的に実施しなければならない。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70FBBD"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0766B1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２　指定介護予防認知症対応型通所介護事業者は、介護予防認知症対応型通所介護従業者に対し、業務継続計画について周知するとともに、必要な研修及び訓練を定期的に実施しなければならない。</w:t>
            </w:r>
          </w:p>
          <w:p w14:paraId="59F6F445" w14:textId="77777777" w:rsidR="00203C4B" w:rsidRPr="009333D0" w:rsidRDefault="00203C4B" w:rsidP="00AB5FF8">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05EDA1" w14:textId="77777777" w:rsidR="00D43965" w:rsidRDefault="00D43965"/>
        </w:tc>
      </w:tr>
      <w:tr w:rsidR="00D43965" w14:paraId="7C67D9EC"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42C4B3D" w14:textId="77777777" w:rsidR="00D43965" w:rsidRPr="009333D0" w:rsidRDefault="00D43965" w:rsidP="00AB5FF8">
            <w:pPr>
              <w:ind w:left="160" w:hangingChars="100" w:hanging="160"/>
              <w:jc w:val="both"/>
            </w:pPr>
            <w:r w:rsidRPr="009333D0">
              <w:rPr>
                <w:rFonts w:ascii="BIZ UDPゴシック" w:eastAsia="BIZ UDPゴシック" w:hAnsi="BIZ UDPゴシック" w:hint="eastAsia"/>
                <w:color w:val="000000"/>
                <w:sz w:val="16"/>
              </w:rPr>
              <w:t>３　指定認知症対応型通所介護事業者は、定期的に業務継続計画の見直しを行い、必要に応じて業務継続計画の変更を行うものとする。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4F3030"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F870C9" w14:textId="77777777" w:rsidR="00D43965" w:rsidRPr="009333D0" w:rsidRDefault="00D43965" w:rsidP="00AB5FF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３　指定介護予防認知症対応型通所介護事業者は、定期的に業務継続計画の見直しを行い、必要に応じて業務継続計画の変更を行うものとする。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0BB693" w14:textId="77777777" w:rsidR="00D43965" w:rsidRDefault="00D43965"/>
        </w:tc>
      </w:tr>
      <w:tr w:rsidR="00D43965" w14:paraId="366E276A"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7203F9A"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（定員の遵守）☆</w:t>
            </w:r>
          </w:p>
          <w:p w14:paraId="6B34BD0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第６０条の１４　指定認知症対応型通所介護事業者は、利用定員を超えて指定認知症対応型通所介護の提供を行ってはならない。ただし、災害その他のやむを得ない事情がある場合は、この限りでない。</w:t>
            </w:r>
          </w:p>
          <w:p w14:paraId="6143A2D5" w14:textId="77777777" w:rsidR="00D43965" w:rsidRPr="009333D0" w:rsidRDefault="00D43965" w:rsidP="00AB5FF8">
            <w:pPr>
              <w:ind w:left="160" w:hangingChars="100" w:hanging="16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CAACB4"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C5061B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（定員の遵守）</w:t>
            </w:r>
          </w:p>
          <w:p w14:paraId="42C25C5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第３０条　指定介護予防認知症対応型通所介護事業者は、利用定員を超えて指定介護予防認知症対応型通所介護の提供を行ってはならない。ただし、災害その他のやむを得ない事情がある場合は、この限りでない。</w:t>
            </w:r>
          </w:p>
          <w:p w14:paraId="355C3BEF" w14:textId="77777777" w:rsidR="00D43965" w:rsidRPr="009333D0" w:rsidRDefault="00D43965" w:rsidP="00AB5FF8">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74159E" w14:textId="77777777" w:rsidR="00D43965" w:rsidRDefault="00D43965"/>
        </w:tc>
      </w:tr>
      <w:tr w:rsidR="00D43965" w14:paraId="2005B983"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AEADF41"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（非常災害対策）☆</w:t>
            </w:r>
          </w:p>
          <w:p w14:paraId="5F83A0F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第６０条の１５　指定認知症対応型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57C33A8F" w14:textId="77777777" w:rsidR="00D43965" w:rsidRDefault="00D43965" w:rsidP="00AB5FF8">
            <w:pPr>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AA7270"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F52181"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（非常災害対策）</w:t>
            </w:r>
          </w:p>
          <w:p w14:paraId="3713449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第３１条　指定介護予防認知症対応型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793ABF20"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C314E7" w14:textId="77777777" w:rsidR="00D43965" w:rsidRDefault="00D43965">
            <w:pPr>
              <w:rPr>
                <w:rFonts w:ascii="BIZ UDPゴシック" w:eastAsia="BIZ UDPゴシック" w:hAnsi="BIZ UDPゴシック"/>
                <w:sz w:val="16"/>
              </w:rPr>
            </w:pPr>
          </w:p>
        </w:tc>
      </w:tr>
      <w:tr w:rsidR="00D43965" w14:paraId="2C4B798F" w14:textId="77777777" w:rsidTr="00203C4B">
        <w:trPr>
          <w:trHeight w:val="66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6AA9708" w14:textId="77777777" w:rsidR="00D43965" w:rsidRDefault="00D43965" w:rsidP="00AB5FF8">
            <w:pPr>
              <w:jc w:val="both"/>
              <w:rPr>
                <w:rFonts w:ascii="BIZ UDPゴシック" w:eastAsia="BIZ UDPゴシック" w:hAnsi="BIZ UDPゴシック"/>
                <w:sz w:val="16"/>
              </w:rPr>
            </w:pPr>
            <w:r w:rsidRPr="009333D0">
              <w:rPr>
                <w:rFonts w:ascii="BIZ UDPゴシック" w:eastAsia="BIZ UDPゴシック" w:hAnsi="BIZ UDPゴシック" w:hint="eastAsia"/>
                <w:color w:val="000000"/>
                <w:sz w:val="16"/>
              </w:rPr>
              <w:t>２　指定認知症対応型通所介護事業者は、前項に規定する訓練の実施に当たって、地域住民の参加が得られるよう連携に努めなければならない。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70C97A"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6EE104E" w14:textId="77777777" w:rsidR="00D43965" w:rsidRPr="009333D0" w:rsidRDefault="00D43965" w:rsidP="00AB5FF8">
            <w:pPr>
              <w:autoSpaceDE w:val="0"/>
              <w:autoSpaceDN w:val="0"/>
              <w:adjustRightInd w:val="0"/>
              <w:spacing w:line="0" w:lineRule="atLeast"/>
              <w:ind w:left="210" w:hanging="210"/>
              <w:jc w:val="both"/>
              <w:rPr>
                <w:rFonts w:ascii="BIZ UD明朝 Medium" w:eastAsia="BIZ UD明朝 Medium" w:hAnsi="BIZ UD明朝 Medium"/>
                <w:sz w:val="18"/>
              </w:rPr>
            </w:pPr>
            <w:r w:rsidRPr="009333D0">
              <w:rPr>
                <w:rFonts w:ascii="BIZ UDPゴシック" w:eastAsia="BIZ UDPゴシック" w:hAnsi="BIZ UDPゴシック" w:hint="eastAsia"/>
                <w:color w:val="000000"/>
                <w:sz w:val="16"/>
              </w:rPr>
              <w:t>２　指定介護予防認知症対応型通所介護事業者は、前項に規定する訓練の実施に当たって、地域住民の参加が得られるよう連携に努めなければならない。</w:t>
            </w:r>
          </w:p>
          <w:p w14:paraId="55F46902" w14:textId="77777777" w:rsidR="00D43965" w:rsidRDefault="00D43965" w:rsidP="00AB5FF8">
            <w:pPr>
              <w:autoSpaceDE w:val="0"/>
              <w:autoSpaceDN w:val="0"/>
              <w:adjustRightInd w:val="0"/>
              <w:spacing w:line="0" w:lineRule="atLeast"/>
              <w:ind w:left="84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6D686A" w14:textId="77777777" w:rsidR="00D43965" w:rsidRDefault="00D43965">
            <w:pPr>
              <w:rPr>
                <w:rFonts w:ascii="BIZ UDPゴシック" w:eastAsia="BIZ UDPゴシック" w:hAnsi="BIZ UDPゴシック"/>
                <w:sz w:val="16"/>
              </w:rPr>
            </w:pPr>
          </w:p>
        </w:tc>
      </w:tr>
      <w:tr w:rsidR="00D43965" w14:paraId="189D11A0" w14:textId="77777777" w:rsidTr="00AB5FF8">
        <w:trPr>
          <w:trHeight w:val="48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6832EA0"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（衛生管理等）☆</w:t>
            </w:r>
          </w:p>
          <w:p w14:paraId="51A09B7F" w14:textId="77777777" w:rsidR="00D43965" w:rsidRPr="009333D0" w:rsidRDefault="00D43965" w:rsidP="00AB5FF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第６０条の１６　指定認知症対応型通所介護事業者は、利用者の使用する施設、食器その他の設備又は飲用に供する水について、衛生的な管理に努め、又は衛生上必要な措置を講じなければならない。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7A3C25"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162053A"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（衛生管理等）</w:t>
            </w:r>
          </w:p>
          <w:p w14:paraId="286F34E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第３２条　指定介護予防認知症対応型通所介護事業者は、利用者の使用する施設、食器その他の設備又は飲用に供する水について、衛生的な管理に努め、又は衛生上必要な措置を講じなければならない。</w:t>
            </w:r>
          </w:p>
          <w:p w14:paraId="4D4C2EB2" w14:textId="77777777" w:rsidR="00203C4B" w:rsidRPr="009333D0" w:rsidRDefault="00203C4B" w:rsidP="00AB5FF8">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A84647" w14:textId="77777777" w:rsidR="00D43965" w:rsidRDefault="00D43965"/>
        </w:tc>
      </w:tr>
      <w:tr w:rsidR="00D43965" w14:paraId="2CBE57E4" w14:textId="77777777">
        <w:trPr>
          <w:trHeight w:val="103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B9D61B" w14:textId="77777777" w:rsidR="00D43965" w:rsidRPr="009333D0" w:rsidRDefault="00D43965" w:rsidP="00AB5FF8">
            <w:pPr>
              <w:ind w:left="160" w:hangingChars="100" w:hanging="160"/>
              <w:jc w:val="both"/>
              <w:rPr>
                <w:rFonts w:ascii="BIZ UDPゴシック" w:eastAsia="BIZ UDPゴシック" w:hAnsi="BIZ UDPゴシック"/>
              </w:rPr>
            </w:pPr>
            <w:r w:rsidRPr="009333D0">
              <w:rPr>
                <w:rFonts w:ascii="BIZ UDPゴシック" w:eastAsia="BIZ UDPゴシック" w:hAnsi="BIZ UDPゴシック" w:hint="eastAsia"/>
                <w:color w:val="000000"/>
                <w:sz w:val="16"/>
              </w:rPr>
              <w:t>２　指定認知症対応型通所介護事業者は、指定認知症対応型通所介護事業所において感染症が発生し、又はまん延しないように、次に掲げる措置を講じなければならない。</w:t>
            </w:r>
          </w:p>
          <w:p w14:paraId="60579F6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8A105A" w14:textId="77777777" w:rsidR="00D43965" w:rsidRPr="009333D0"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7A2047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sidRPr="009333D0">
              <w:rPr>
                <w:rFonts w:ascii="BIZ UDPゴシック" w:eastAsia="BIZ UDPゴシック" w:hAnsi="BIZ UDPゴシック" w:hint="eastAsia"/>
                <w:color w:val="000000"/>
                <w:kern w:val="2"/>
                <w:sz w:val="16"/>
              </w:rPr>
              <w:t>２　指定介護予防認知症対応型通所介護事業者は、指定介護予防認知症対応型通所介護事業所において感染症が発生し、又はまん延しないように</w:t>
            </w:r>
            <w:r w:rsidRPr="009333D0">
              <w:rPr>
                <w:rFonts w:ascii="BIZ UDPゴシック" w:eastAsia="BIZ UDPゴシック" w:hAnsi="BIZ UDPゴシック" w:hint="eastAsia"/>
                <w:color w:val="000000"/>
                <w:sz w:val="16"/>
              </w:rPr>
              <w:t>、次に掲げる措置を講じなければならない。</w:t>
            </w:r>
          </w:p>
          <w:p w14:paraId="1D91424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A8BF43" w14:textId="77777777" w:rsidR="00D43965" w:rsidRDefault="00D43965">
            <w:pPr>
              <w:rPr>
                <w:rFonts w:ascii="BIZ UDPゴシック" w:eastAsia="BIZ UDPゴシック" w:hAnsi="BIZ UDPゴシック"/>
                <w:sz w:val="16"/>
              </w:rPr>
            </w:pPr>
          </w:p>
        </w:tc>
      </w:tr>
      <w:tr w:rsidR="00D43965" w14:paraId="01A9367C" w14:textId="77777777">
        <w:trPr>
          <w:trHeight w:val="103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3E848C" w14:textId="77777777" w:rsidR="00D43965" w:rsidRPr="009333D0" w:rsidRDefault="00D43965" w:rsidP="00AB5FF8">
            <w:pPr>
              <w:ind w:left="160" w:hangingChars="100" w:hanging="160"/>
              <w:jc w:val="both"/>
              <w:rPr>
                <w:rFonts w:ascii="BIZ UDPゴシック" w:eastAsia="BIZ UDPゴシック" w:hAnsi="BIZ UDPゴシック"/>
              </w:rPr>
            </w:pPr>
            <w:r w:rsidRPr="009333D0">
              <w:rPr>
                <w:rFonts w:ascii="BIZ UDPゴシック" w:eastAsia="BIZ UDPゴシック" w:hAnsi="BIZ UDPゴシック" w:hint="eastAsia"/>
                <w:color w:val="000000"/>
                <w:sz w:val="16"/>
              </w:rPr>
              <w:t>⑴　当該指定認知症対応型通所介護事業所における感染症の予防及びまん延の防止のための対策を検討する委員会（テレビ電話装置等を活用して行うことができるものとする。）をおおむね６月に１回以上開催するとともに、その結果について、認知症対応型通所介護従業者に周知徹底を図る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26FA39D" w14:textId="77777777" w:rsidR="00D43965" w:rsidRPr="009333D0"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E46CB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⑴　当該指定介護予防認知症対応型通所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w:t>
            </w:r>
            <w:r>
              <w:rPr>
                <w:rFonts w:ascii="BIZ UDPゴシック" w:eastAsia="BIZ UDPゴシック" w:hAnsi="BIZ UDPゴシック" w:hint="eastAsia"/>
                <w:color w:val="000000"/>
                <w:sz w:val="16"/>
              </w:rPr>
              <w:t>ついて、介護予防認知症対応型通所介護従業者に周知徹底を図ること。</w:t>
            </w:r>
          </w:p>
          <w:p w14:paraId="492B888A" w14:textId="77777777" w:rsidR="00D43965" w:rsidRPr="009333D0" w:rsidRDefault="00D43965" w:rsidP="00AB5FF8">
            <w:pPr>
              <w:ind w:left="240" w:hangingChars="100" w:hanging="24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2201BB" w14:textId="77777777" w:rsidR="00D43965" w:rsidRDefault="00D43965">
            <w:pPr>
              <w:rPr>
                <w:rFonts w:ascii="BIZ UDPゴシック" w:eastAsia="BIZ UDPゴシック" w:hAnsi="BIZ UDPゴシック"/>
              </w:rPr>
            </w:pPr>
          </w:p>
        </w:tc>
      </w:tr>
      <w:tr w:rsidR="00D43965" w14:paraId="24921D83" w14:textId="77777777">
        <w:trPr>
          <w:trHeight w:val="103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9BD477"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⑵　当該指定認知症対応型通所介護事業所における感染症の予防及びまん延の防止のための指針を整備すること。</w:t>
            </w:r>
          </w:p>
          <w:p w14:paraId="1C32B386"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01DD5E6" w14:textId="77777777" w:rsidR="00D43965" w:rsidRPr="009333D0"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A3B79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⑵　当該指定介護予防認知症対応型通所介護事業所における感染症の予防及びまん延の防止のための指針を整備すること。</w:t>
            </w:r>
          </w:p>
          <w:p w14:paraId="6AC5F57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65B9B5" w14:textId="77777777" w:rsidR="00D43965" w:rsidRDefault="00D43965"/>
        </w:tc>
      </w:tr>
      <w:tr w:rsidR="00D43965" w14:paraId="4058E568" w14:textId="77777777" w:rsidTr="00AB5FF8">
        <w:trPr>
          <w:trHeight w:val="35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482EC61"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⑶　当該指定認知症対応型通所介護事業所において、認知症対応型通所介護従業者に対し、感染症の予防及びまん延の防止のための研修及び訓練を定期的に実施すること。</w:t>
            </w:r>
          </w:p>
          <w:p w14:paraId="7DB30B25"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BF7656"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2BB0A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⑶　当該指定介護予防認知症対応型通所介護事業所において、介護予防認知症対応型通所介護従業者に対し、感染症の予防及びまん延の防止のための研修及び訓練を定期的に実施すること。</w:t>
            </w:r>
          </w:p>
          <w:p w14:paraId="5B25210E"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71F1E0" w14:textId="77777777" w:rsidR="00D43965" w:rsidRDefault="00D43965"/>
        </w:tc>
      </w:tr>
      <w:tr w:rsidR="00D43965" w14:paraId="087CB781" w14:textId="77777777">
        <w:trPr>
          <w:trHeight w:val="103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65A81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（掲示）☆</w:t>
            </w:r>
          </w:p>
          <w:p w14:paraId="2FEF3881"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第３５条　指定認知症対応型通所介護事業者は、指定認知症対応型通所介護事業所の見やすい場所に、運営規程の概要、認知症対応型通所介護従業者の勤務の体制その他の利用申込者のサービスの選択に資すると認められる重要事項</w:t>
            </w:r>
            <w:r w:rsidRPr="00BA08BB">
              <w:rPr>
                <w:rFonts w:ascii="BIZ UDPゴシック" w:eastAsia="BIZ UDPゴシック" w:hAnsi="BIZ UDPゴシック" w:hint="eastAsia"/>
                <w:color w:val="000000"/>
                <w:sz w:val="16"/>
                <w:u w:val="single"/>
              </w:rPr>
              <w:t>（以下この条において単に「重要事項」という。）</w:t>
            </w:r>
            <w:r>
              <w:rPr>
                <w:rFonts w:ascii="BIZ UDPゴシック" w:eastAsia="BIZ UDPゴシック" w:hAnsi="BIZ UDPゴシック" w:hint="eastAsia"/>
                <w:color w:val="000000"/>
                <w:sz w:val="16"/>
              </w:rPr>
              <w:t>を掲示しなければならない。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5769C9"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81EAFC"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（掲示）</w:t>
            </w:r>
          </w:p>
          <w:p w14:paraId="76208A6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第３３条　指定介護予防認知症対応型通所介護事業者は、指定介護予防認知症対応型通所介護事業所の見やすい場所に、運営規程の概要、介護予防認知症対応型通所介護従業者の勤務の体制その他の利用申込者のサービスの選択に資すると認められる重要事項</w:t>
            </w:r>
            <w:r w:rsidRPr="002C4824">
              <w:rPr>
                <w:rFonts w:ascii="BIZ UDPゴシック" w:eastAsia="BIZ UDPゴシック" w:hAnsi="BIZ UDPゴシック" w:hint="eastAsia"/>
                <w:color w:val="000000"/>
                <w:kern w:val="2"/>
                <w:sz w:val="16"/>
                <w:u w:val="single"/>
              </w:rPr>
              <w:t>（以下この条において単に「重要事項」という。）</w:t>
            </w:r>
            <w:r>
              <w:rPr>
                <w:rFonts w:ascii="BIZ UDPゴシック" w:eastAsia="BIZ UDPゴシック" w:hAnsi="BIZ UDPゴシック" w:hint="eastAsia"/>
                <w:color w:val="000000"/>
                <w:kern w:val="2"/>
                <w:sz w:val="16"/>
              </w:rPr>
              <w:t>を掲示しなければならない。</w:t>
            </w:r>
          </w:p>
          <w:p w14:paraId="596A8ED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F6F75E" w14:textId="77777777" w:rsidR="00D43965" w:rsidRDefault="00D43965"/>
        </w:tc>
      </w:tr>
      <w:tr w:rsidR="00D43965" w14:paraId="76069278" w14:textId="77777777">
        <w:trPr>
          <w:trHeight w:val="121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39887F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9333D0">
              <w:rPr>
                <w:rFonts w:ascii="BIZ UDPゴシック" w:eastAsia="BIZ UDPゴシック" w:hAnsi="BIZ UDPゴシック" w:hint="eastAsia"/>
                <w:color w:val="000000"/>
                <w:sz w:val="16"/>
              </w:rPr>
              <w:t>２　指定認知症対応型通所介護事業者は、</w:t>
            </w:r>
            <w:r w:rsidRPr="00BA08BB">
              <w:rPr>
                <w:rFonts w:ascii="BIZ UDPゴシック" w:eastAsia="BIZ UDPゴシック" w:hAnsi="BIZ UDPゴシック" w:hint="eastAsia"/>
                <w:color w:val="000000"/>
                <w:sz w:val="16"/>
                <w:u w:val="single"/>
              </w:rPr>
              <w:t>重要事項</w:t>
            </w:r>
            <w:r w:rsidRPr="009333D0">
              <w:rPr>
                <w:rFonts w:ascii="BIZ UDPゴシック" w:eastAsia="BIZ UDPゴシック" w:hAnsi="BIZ UDPゴシック" w:hint="eastAsia"/>
                <w:color w:val="000000"/>
                <w:sz w:val="16"/>
              </w:rPr>
              <w:t>を記載した書面を当該指定認知症対応型通所介護事業所に備え</w:t>
            </w:r>
            <w:r>
              <w:rPr>
                <w:rFonts w:ascii="BIZ UDPゴシック" w:eastAsia="BIZ UDPゴシック" w:hAnsi="BIZ UDPゴシック" w:hint="eastAsia"/>
                <w:color w:val="000000"/>
                <w:sz w:val="16"/>
              </w:rPr>
              <w:t>付け、かつ、これをいつでも関係者に自由に閲覧させることにより、</w:t>
            </w:r>
            <w:r w:rsidRPr="00BA08BB">
              <w:rPr>
                <w:rFonts w:ascii="BIZ UDPゴシック" w:eastAsia="BIZ UDPゴシック" w:hAnsi="BIZ UDPゴシック" w:hint="eastAsia"/>
                <w:color w:val="000000"/>
                <w:sz w:val="16"/>
                <w:u w:val="single"/>
              </w:rPr>
              <w:t>前項</w:t>
            </w:r>
            <w:r w:rsidRPr="009333D0">
              <w:rPr>
                <w:rFonts w:ascii="BIZ UDPゴシック" w:eastAsia="BIZ UDPゴシック" w:hAnsi="BIZ UDPゴシック" w:hint="eastAsia"/>
                <w:color w:val="000000"/>
                <w:sz w:val="16"/>
              </w:rPr>
              <w:t>の規定による掲示に代えることができる。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A5AA41"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7818C6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9333D0">
              <w:rPr>
                <w:rFonts w:ascii="BIZ UDPゴシック" w:eastAsia="BIZ UDPゴシック" w:hAnsi="BIZ UDPゴシック" w:hint="eastAsia"/>
                <w:color w:val="000000"/>
                <w:sz w:val="16"/>
              </w:rPr>
              <w:t>２　指定介護予防認知症対応型通所介護事業者は、</w:t>
            </w:r>
            <w:r w:rsidRPr="002C4824">
              <w:rPr>
                <w:rFonts w:ascii="BIZ UDPゴシック" w:eastAsia="BIZ UDPゴシック" w:hAnsi="BIZ UDPゴシック" w:hint="eastAsia"/>
                <w:color w:val="000000"/>
                <w:sz w:val="16"/>
                <w:u w:val="single"/>
              </w:rPr>
              <w:t>重要事項</w:t>
            </w:r>
            <w:r w:rsidRPr="009333D0">
              <w:rPr>
                <w:rFonts w:ascii="BIZ UDPゴシック" w:eastAsia="BIZ UDPゴシック" w:hAnsi="BIZ UDPゴシック" w:hint="eastAsia"/>
                <w:color w:val="000000"/>
                <w:sz w:val="16"/>
              </w:rPr>
              <w:t>を記載した書面を当該指定介護予防認知症対応型通所介護事業所に備え</w:t>
            </w:r>
            <w:r>
              <w:rPr>
                <w:rFonts w:ascii="BIZ UDPゴシック" w:eastAsia="BIZ UDPゴシック" w:hAnsi="BIZ UDPゴシック" w:hint="eastAsia"/>
                <w:color w:val="000000"/>
                <w:sz w:val="16"/>
              </w:rPr>
              <w:t>付け、かつ、これをいつでも関係者に自由に閲覧させることにより、</w:t>
            </w:r>
            <w:r w:rsidRPr="002C4824">
              <w:rPr>
                <w:rFonts w:ascii="BIZ UDPゴシック" w:eastAsia="BIZ UDPゴシック" w:hAnsi="BIZ UDPゴシック" w:hint="eastAsia"/>
                <w:color w:val="000000"/>
                <w:sz w:val="16"/>
                <w:u w:val="single"/>
              </w:rPr>
              <w:t>前項</w:t>
            </w:r>
            <w:r w:rsidRPr="009333D0">
              <w:rPr>
                <w:rFonts w:ascii="BIZ UDPゴシック" w:eastAsia="BIZ UDPゴシック" w:hAnsi="BIZ UDPゴシック" w:hint="eastAsia"/>
                <w:color w:val="000000"/>
                <w:sz w:val="16"/>
              </w:rPr>
              <w:t>の規定による掲示に代えることができる。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FF430F3" w14:textId="77777777" w:rsidR="00D43965" w:rsidRDefault="00D43965">
            <w:pPr>
              <w:rPr>
                <w:rFonts w:ascii="BIZ UDPゴシック" w:eastAsia="BIZ UDPゴシック" w:hAnsi="BIZ UDPゴシック"/>
                <w:sz w:val="16"/>
              </w:rPr>
            </w:pPr>
          </w:p>
        </w:tc>
      </w:tr>
      <w:tr w:rsidR="00D43965" w14:paraId="1105D195" w14:textId="77777777" w:rsidTr="00203C4B">
        <w:trPr>
          <w:trHeight w:val="86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F4659A" w14:textId="673F45F6" w:rsidR="004C0C65" w:rsidRPr="00330AA7" w:rsidRDefault="00D43965" w:rsidP="00330AA7">
            <w:pPr>
              <w:autoSpaceDE w:val="0"/>
              <w:autoSpaceDN w:val="0"/>
              <w:adjustRightInd w:val="0"/>
              <w:spacing w:line="0" w:lineRule="atLeast"/>
              <w:ind w:left="210" w:hanging="210"/>
              <w:jc w:val="both"/>
              <w:rPr>
                <w:rFonts w:ascii="BIZ UDPゴシック" w:eastAsia="BIZ UDPゴシック" w:hAnsi="BIZ UDPゴシック"/>
                <w:sz w:val="16"/>
              </w:rPr>
            </w:pPr>
            <w:r w:rsidRPr="004C1E66">
              <w:rPr>
                <w:rFonts w:ascii="BIZ UDPゴシック" w:eastAsia="BIZ UDPゴシック" w:hAnsi="BIZ UDPゴシック" w:hint="eastAsia"/>
                <w:sz w:val="16"/>
                <w:u w:val="single"/>
              </w:rPr>
              <w:t>３　指定認知症対応型通所介護事業者は、原則として、重要事項をウェブサイトに掲載しなければならない。</w:t>
            </w:r>
            <w:r w:rsidRPr="004C1E66">
              <w:rPr>
                <w:rFonts w:ascii="BIZ UDPゴシック" w:eastAsia="BIZ UDPゴシック" w:hAnsi="BIZ UDPゴシック"/>
                <w:sz w:val="16"/>
                <w:highlight w:val="yellow"/>
              </w:rPr>
              <w:fldChar w:fldCharType="begin"/>
            </w:r>
            <w:r w:rsidRPr="004C1E66">
              <w:rPr>
                <w:rFonts w:ascii="BIZ UDPゴシック" w:eastAsia="BIZ UDPゴシック" w:hAnsi="BIZ UDPゴシック"/>
                <w:sz w:val="16"/>
                <w:highlight w:val="yellow"/>
              </w:rPr>
              <w:instrText xml:space="preserve"> </w:instrText>
            </w:r>
            <w:r w:rsidRPr="004C1E66">
              <w:rPr>
                <w:rFonts w:ascii="BIZ UDPゴシック" w:eastAsia="BIZ UDPゴシック" w:hAnsi="BIZ UDPゴシック" w:hint="eastAsia"/>
                <w:sz w:val="16"/>
                <w:highlight w:val="yellow"/>
              </w:rPr>
              <w:instrText>eq \o\ac(○,</w:instrText>
            </w:r>
            <w:r w:rsidRPr="004C1E66">
              <w:rPr>
                <w:rFonts w:ascii="BIZ UDPゴシック" w:eastAsia="BIZ UDPゴシック" w:hAnsi="BIZ UDPゴシック" w:hint="eastAsia"/>
                <w:position w:val="2"/>
                <w:sz w:val="11"/>
                <w:highlight w:val="yellow"/>
              </w:rPr>
              <w:instrText>新</w:instrText>
            </w:r>
            <w:r w:rsidRPr="004C1E66">
              <w:rPr>
                <w:rFonts w:ascii="BIZ UDPゴシック" w:eastAsia="BIZ UDPゴシック" w:hAnsi="BIZ UDPゴシック" w:hint="eastAsia"/>
                <w:sz w:val="16"/>
                <w:highlight w:val="yellow"/>
              </w:rPr>
              <w:instrText>)</w:instrText>
            </w:r>
            <w:r w:rsidRPr="004C1E66">
              <w:rPr>
                <w:rFonts w:ascii="BIZ UDPゴシック" w:eastAsia="BIZ UDPゴシック" w:hAnsi="BIZ UDPゴシック"/>
                <w:sz w:val="16"/>
                <w:highlight w:val="yellow"/>
              </w:rPr>
              <w:fldChar w:fldCharType="end"/>
            </w:r>
          </w:p>
          <w:p w14:paraId="74EA6516" w14:textId="77777777" w:rsidR="004C0C65" w:rsidRPr="004C1E66" w:rsidRDefault="004C0C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34FA46" w14:textId="77777777" w:rsidR="00D43965" w:rsidRPr="004C1E66"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7234F6" w14:textId="77777777" w:rsidR="00D43965" w:rsidRPr="004C1E66"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4C1E66">
              <w:rPr>
                <w:rFonts w:ascii="BIZ UDPゴシック" w:eastAsia="BIZ UDPゴシック" w:hAnsi="BIZ UDPゴシック" w:hint="eastAsia"/>
                <w:sz w:val="16"/>
                <w:u w:val="single"/>
              </w:rPr>
              <w:t>３　指定介護予防認知症対応型通所介護事業者は、原則として、重要事項をウェブサイトに掲載しなければならない。</w:t>
            </w:r>
            <w:r w:rsidRPr="004C1E66">
              <w:rPr>
                <w:rFonts w:ascii="BIZ UDPゴシック" w:eastAsia="BIZ UDPゴシック" w:hAnsi="BIZ UDPゴシック"/>
                <w:sz w:val="16"/>
                <w:highlight w:val="yellow"/>
              </w:rPr>
              <w:fldChar w:fldCharType="begin"/>
            </w:r>
            <w:r w:rsidRPr="004C1E66">
              <w:rPr>
                <w:rFonts w:ascii="BIZ UDPゴシック" w:eastAsia="BIZ UDPゴシック" w:hAnsi="BIZ UDPゴシック"/>
                <w:sz w:val="16"/>
                <w:highlight w:val="yellow"/>
              </w:rPr>
              <w:instrText xml:space="preserve"> </w:instrText>
            </w:r>
            <w:r w:rsidRPr="004C1E66">
              <w:rPr>
                <w:rFonts w:ascii="BIZ UDPゴシック" w:eastAsia="BIZ UDPゴシック" w:hAnsi="BIZ UDPゴシック" w:hint="eastAsia"/>
                <w:sz w:val="16"/>
                <w:highlight w:val="yellow"/>
              </w:rPr>
              <w:instrText>eq \o\ac(○,</w:instrText>
            </w:r>
            <w:r w:rsidRPr="004C1E66">
              <w:rPr>
                <w:rFonts w:ascii="BIZ UDPゴシック" w:eastAsia="BIZ UDPゴシック" w:hAnsi="BIZ UDPゴシック" w:hint="eastAsia"/>
                <w:position w:val="2"/>
                <w:sz w:val="11"/>
                <w:highlight w:val="yellow"/>
              </w:rPr>
              <w:instrText>新</w:instrText>
            </w:r>
            <w:r w:rsidRPr="004C1E66">
              <w:rPr>
                <w:rFonts w:ascii="BIZ UDPゴシック" w:eastAsia="BIZ UDPゴシック" w:hAnsi="BIZ UDPゴシック" w:hint="eastAsia"/>
                <w:sz w:val="16"/>
                <w:highlight w:val="yellow"/>
              </w:rPr>
              <w:instrText>)</w:instrText>
            </w:r>
            <w:r w:rsidRPr="004C1E66">
              <w:rPr>
                <w:rFonts w:ascii="BIZ UDPゴシック" w:eastAsia="BIZ UDPゴシック" w:hAnsi="BIZ UDPゴシック"/>
                <w:sz w:val="16"/>
                <w:highlight w:val="yellow"/>
              </w:rPr>
              <w:fldChar w:fldCharType="end"/>
            </w:r>
          </w:p>
          <w:p w14:paraId="4E667990" w14:textId="3DE06199" w:rsidR="005B3DF7" w:rsidRPr="004C1E66" w:rsidRDefault="005B3DF7"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526BFE" w14:textId="77777777" w:rsidR="00D43965" w:rsidRDefault="00D43965">
            <w:pPr>
              <w:autoSpaceDE w:val="0"/>
              <w:autoSpaceDN w:val="0"/>
              <w:adjustRightInd w:val="0"/>
              <w:spacing w:line="0" w:lineRule="atLeast"/>
              <w:ind w:left="210" w:hanging="210"/>
              <w:rPr>
                <w:rFonts w:ascii="BIZ UDPゴシック" w:eastAsia="BIZ UDPゴシック" w:hAnsi="BIZ UDPゴシック"/>
                <w:color w:val="000000"/>
                <w:sz w:val="16"/>
              </w:rPr>
            </w:pPr>
          </w:p>
        </w:tc>
      </w:tr>
      <w:tr w:rsidR="00D43965" w14:paraId="337526E5" w14:textId="77777777" w:rsidTr="00AB5FF8">
        <w:trPr>
          <w:trHeight w:val="80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460098"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（秘密保持等）☆</w:t>
            </w:r>
          </w:p>
          <w:p w14:paraId="43919B4A" w14:textId="77777777" w:rsidR="00D43965" w:rsidRPr="00AB5FF8"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u w:val="single"/>
              </w:rPr>
            </w:pPr>
            <w:r>
              <w:rPr>
                <w:rFonts w:ascii="BIZ UDPゴシック" w:eastAsia="BIZ UDPゴシック" w:hAnsi="BIZ UDPゴシック" w:hint="eastAsia"/>
                <w:color w:val="000000"/>
                <w:sz w:val="16"/>
              </w:rPr>
              <w:t>第３６条　指定認知症対応型通所介護事業所の従業者は、正当な理由がなく、その業務上知り得た利用者又はその家族の秘密を漏らしてはならない。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3FF3814"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173B12"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（秘密保持等）</w:t>
            </w:r>
          </w:p>
          <w:p w14:paraId="6341F94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第３４条　指定介護予防認知症対応型通所介護事業所の従業者は、正当な理由がなく、その業務上知り得た利用者又はその家族の秘密を漏らしてはならない。</w:t>
            </w:r>
          </w:p>
          <w:p w14:paraId="75050D87" w14:textId="77777777" w:rsidR="00D43965" w:rsidRPr="002C4824"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E4F418" w14:textId="77777777" w:rsidR="00D43965" w:rsidRDefault="00D43965">
            <w:pPr>
              <w:autoSpaceDE w:val="0"/>
              <w:autoSpaceDN w:val="0"/>
              <w:adjustRightInd w:val="0"/>
              <w:spacing w:line="0" w:lineRule="atLeast"/>
              <w:ind w:left="210" w:hanging="210"/>
              <w:rPr>
                <w:rFonts w:ascii="BIZ UDPゴシック" w:eastAsia="BIZ UDPゴシック" w:hAnsi="BIZ UDPゴシック"/>
                <w:color w:val="000000"/>
                <w:sz w:val="16"/>
              </w:rPr>
            </w:pPr>
          </w:p>
        </w:tc>
      </w:tr>
      <w:tr w:rsidR="00D43965" w14:paraId="508FEDC1" w14:textId="77777777">
        <w:trPr>
          <w:trHeight w:val="81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061E16E"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指定認知症対応型通所介護事業者は、当該指定認知症対応型通所介護事業所の従業者であった者が、正当な理由がなく、その業務上知り得た利用者又はその家族の秘密を漏らすことがないよう、必要な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120251"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BEFB09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指定介護予防認知症対応型通所介護事業所の従業者であった者が、正当な理由がなく、その業務上知り得た利用者又はその家族の秘密を漏らすことがないよう、必要な措置を講じなければならない。</w:t>
            </w:r>
          </w:p>
          <w:p w14:paraId="6556A8E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99D512" w14:textId="77777777" w:rsidR="00D43965" w:rsidRDefault="00D43965">
            <w:pPr>
              <w:rPr>
                <w:rFonts w:ascii="BIZ UDPゴシック" w:eastAsia="BIZ UDPゴシック" w:hAnsi="BIZ UDPゴシック"/>
                <w:sz w:val="16"/>
              </w:rPr>
            </w:pPr>
          </w:p>
        </w:tc>
      </w:tr>
      <w:tr w:rsidR="00D43965" w14:paraId="3007E422" w14:textId="77777777">
        <w:trPr>
          <w:trHeight w:val="102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CA0D34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認知症対応型通所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00D59C7E"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E13783"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1B56B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07DB4DD8" w14:textId="77777777" w:rsidR="00D43965" w:rsidRPr="005B3DF7"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4603AE" w14:textId="77777777" w:rsidR="00D43965" w:rsidRDefault="00D43965">
            <w:pPr>
              <w:rPr>
                <w:rFonts w:ascii="BIZ UDPゴシック" w:eastAsia="BIZ UDPゴシック" w:hAnsi="BIZ UDPゴシック"/>
              </w:rPr>
            </w:pPr>
          </w:p>
        </w:tc>
      </w:tr>
      <w:tr w:rsidR="00D43965" w14:paraId="21F86D64" w14:textId="77777777" w:rsidTr="005B3DF7">
        <w:trPr>
          <w:trHeight w:val="113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C7AF7E"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（広告）☆</w:t>
            </w:r>
          </w:p>
          <w:p w14:paraId="3CA435A9" w14:textId="77777777" w:rsidR="00D43965" w:rsidRDefault="00D43965" w:rsidP="005B3DF7">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第３７条　指定認知症対応型通所介護事業者は、指定認知症対応型通所介護事業所について広告をする場合においては、その内容が虚偽又は誇大なものとしてはならない。</w:t>
            </w:r>
          </w:p>
          <w:p w14:paraId="02AB79C7" w14:textId="77777777" w:rsidR="005B3DF7" w:rsidRPr="005B3DF7" w:rsidRDefault="005B3DF7" w:rsidP="005B3DF7">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6B718E"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F01926"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（広告）</w:t>
            </w:r>
          </w:p>
          <w:p w14:paraId="790198FD"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第３５条　指定介護予防認知症対応型通所介護事業者は、指定介護予防認知症対応型通所介護事業所について広告をする場合においては、その内容が虚偽又は誇大なものとしてはならない。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571CCB" w14:textId="77777777" w:rsidR="00D43965" w:rsidRDefault="00D43965">
            <w:pPr>
              <w:rPr>
                <w:rFonts w:ascii="BIZ UDPゴシック" w:eastAsia="BIZ UDPゴシック" w:hAnsi="BIZ UDPゴシック"/>
              </w:rPr>
            </w:pPr>
          </w:p>
        </w:tc>
      </w:tr>
      <w:tr w:rsidR="00D43965" w14:paraId="6E5A8070" w14:textId="77777777">
        <w:trPr>
          <w:trHeight w:val="108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896068"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（指定居宅介護支援事業者に対する利益供与の禁止）☆</w:t>
            </w:r>
          </w:p>
          <w:p w14:paraId="7B444FC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第３８条　指定認知症対応型通所介護事業者は、指定居宅介護支援事業者又はその従業者に対し、利用者に特定の事業者によるサービスを利用させることの対償として、金品その他の財産上の利益を供与してはならない。</w:t>
            </w:r>
          </w:p>
          <w:p w14:paraId="06B5182E"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6D477E"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75CA21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（介護予防支援事業者に対する利益供与の禁止）</w:t>
            </w:r>
          </w:p>
          <w:p w14:paraId="77C3F76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第３６条　指定介護予防認知症対応型通所介護事業者は、介護予防支援事業者又はその従業者に対し、利用者に特定の事業者によるサービスを利用させることの対償として、金品その他の財産上の利益を供与してはならない。</w:t>
            </w:r>
          </w:p>
          <w:p w14:paraId="33F6B4C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815304" w14:textId="77777777" w:rsidR="00D43965" w:rsidRDefault="00D43965">
            <w:pPr>
              <w:rPr>
                <w:rFonts w:ascii="BIZ UDPゴシック" w:eastAsia="BIZ UDPゴシック" w:hAnsi="BIZ UDPゴシック"/>
                <w:sz w:val="16"/>
              </w:rPr>
            </w:pPr>
          </w:p>
        </w:tc>
      </w:tr>
      <w:tr w:rsidR="00D43965" w14:paraId="262E055E"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0FE4D8A"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（苦情処理）☆</w:t>
            </w:r>
          </w:p>
          <w:p w14:paraId="56F15C8E"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第３９条　指定認知症対応型通所介護事業者は、提供した指定認知症対応型通所介護に係る利用者及びその家族からの苦情に迅速かつ適切に対応するために、苦情を受け付けるための窓口を設置する等の必要な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78A0FC"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2C49E84"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（苦情処理）</w:t>
            </w:r>
          </w:p>
          <w:p w14:paraId="6C0205E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第３７条　指定介護予防認知症対応型通所介護事業者は、提供した指定介護予防認知症対応型通所介護に係る利用者及びその家族からの苦情に迅速かつ適切に対応するために、苦情を受け付けるための窓口を設置する等の必要な措置を講じなければならない。</w:t>
            </w:r>
          </w:p>
          <w:p w14:paraId="24A9EBA7"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5C23312" w14:textId="77777777" w:rsidR="00D43965" w:rsidRDefault="00D43965">
            <w:pPr>
              <w:rPr>
                <w:rFonts w:ascii="BIZ UDPゴシック" w:eastAsia="BIZ UDPゴシック" w:hAnsi="BIZ UDPゴシック"/>
                <w:sz w:val="16"/>
              </w:rPr>
            </w:pPr>
          </w:p>
        </w:tc>
      </w:tr>
      <w:tr w:rsidR="00D43965" w14:paraId="767A424C" w14:textId="77777777" w:rsidTr="005B3DF7">
        <w:trPr>
          <w:trHeight w:val="81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E90BA1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指定認知症対応型通所介護事業者は、前項の苦情を受け付けた場合には、当該苦情の内容等を記録しなければならない。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40077B"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06BCE9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２　指定介護予防認知症対応型通所介護事業者は、前項の苦情を受け付けた場合には、当該苦情の内容等を記録しなければならない。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2E0D5E3" w14:textId="77777777" w:rsidR="00D43965" w:rsidRDefault="00D43965">
            <w:pPr>
              <w:rPr>
                <w:rFonts w:ascii="BIZ UDPゴシック" w:eastAsia="BIZ UDPゴシック" w:hAnsi="BIZ UDPゴシック"/>
                <w:sz w:val="16"/>
              </w:rPr>
            </w:pPr>
          </w:p>
        </w:tc>
      </w:tr>
      <w:tr w:rsidR="00D43965" w14:paraId="3D77C7C1" w14:textId="77777777" w:rsidTr="00AB5FF8">
        <w:trPr>
          <w:trHeight w:val="81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B4E5FD6"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認知症対応型通所介護事業者は、提供した指定認知症対応型通所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18BF62E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141AFFB"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008D9E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提供した指定介護予防認知症対応型通所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7E9CECE0" w14:textId="77777777" w:rsidR="005B3DF7" w:rsidRDefault="005B3DF7"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38573E" w14:textId="77777777" w:rsidR="00D43965" w:rsidRDefault="00D43965">
            <w:pPr>
              <w:rPr>
                <w:rFonts w:ascii="BIZ UDPゴシック" w:eastAsia="BIZ UDPゴシック" w:hAnsi="BIZ UDPゴシック"/>
              </w:rPr>
            </w:pPr>
          </w:p>
        </w:tc>
      </w:tr>
      <w:tr w:rsidR="00D43965" w14:paraId="10B3AFA0" w14:textId="77777777" w:rsidTr="005B3DF7">
        <w:trPr>
          <w:trHeight w:val="94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73715F9"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４　指定認知症対応型通所介護事業者は、市からの求めがあった場合には、前項の改善の内容を市に報告しなければならない。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52C9A6"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0EB72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４　指定介護予防認知症対応型通所介護事業者は、市からの求めがあった場合には、前項の改善の内容を市に報告しなければならない。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942DF4" w14:textId="77777777" w:rsidR="00D43965" w:rsidRDefault="00D43965">
            <w:pPr>
              <w:rPr>
                <w:rFonts w:ascii="BIZ UDPゴシック" w:eastAsia="BIZ UDPゴシック" w:hAnsi="BIZ UDPゴシック"/>
              </w:rPr>
            </w:pPr>
          </w:p>
        </w:tc>
      </w:tr>
      <w:tr w:rsidR="00D43965" w14:paraId="06A12668" w14:textId="77777777" w:rsidTr="00AB5FF8">
        <w:trPr>
          <w:trHeight w:val="79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86559A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５　指定認知症対応型通所介護事業者は、提供した指定認知症対応型通所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32C3A6C"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CA1F46"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５　指定介護予防認知症対応型通所介護事業者は、提供した指定介護予防認知症対応型通所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6F1E7254" w14:textId="77777777" w:rsidR="005B3DF7" w:rsidRPr="005B3DF7" w:rsidRDefault="005B3DF7"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14FFAA" w14:textId="77777777" w:rsidR="00D43965" w:rsidRDefault="00D43965">
            <w:pPr>
              <w:rPr>
                <w:rFonts w:ascii="BIZ UDPゴシック" w:eastAsia="BIZ UDPゴシック" w:hAnsi="BIZ UDPゴシック"/>
              </w:rPr>
            </w:pPr>
          </w:p>
        </w:tc>
      </w:tr>
      <w:tr w:rsidR="00D43965" w14:paraId="1FF23254" w14:textId="77777777" w:rsidTr="005B3DF7">
        <w:trPr>
          <w:trHeight w:val="97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4B0AD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６　指定認知症対応型通所介護事業者は、国民健康保険団体連合会からの求めがあった場合には、前項の改善の内容を国民健康保険団体連合会に報告しなければならない。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CEAE61E"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A8ADFD8" w14:textId="77777777" w:rsidR="005B3DF7"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sz w:val="16"/>
                <w:szCs w:val="16"/>
              </w:rPr>
            </w:pPr>
            <w:r>
              <w:rPr>
                <w:rFonts w:ascii="BIZ UDPゴシック" w:eastAsia="BIZ UDPゴシック" w:hAnsi="BIZ UDPゴシック" w:hint="eastAsia"/>
                <w:color w:val="000000"/>
                <w:kern w:val="2"/>
                <w:sz w:val="16"/>
              </w:rPr>
              <w:t>６　指定介護予防認知症対応型通所介護事業者は、国民健康保険団体連合会からの求めがあった場合には、前項の改善の内容を国民健康保険団体連合会に報告しなければならない。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BA3E3B" w14:textId="77777777" w:rsidR="00D43965" w:rsidRDefault="00D43965">
            <w:pPr>
              <w:rPr>
                <w:rFonts w:ascii="BIZ UDPゴシック" w:eastAsia="BIZ UDPゴシック" w:hAnsi="BIZ UDPゴシック"/>
              </w:rPr>
            </w:pPr>
          </w:p>
        </w:tc>
      </w:tr>
      <w:tr w:rsidR="00D43965" w14:paraId="5AA9E766" w14:textId="77777777">
        <w:trPr>
          <w:trHeight w:val="104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98192A4"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（地域との連携等）☆</w:t>
            </w:r>
          </w:p>
          <w:p w14:paraId="6AE3540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sidRPr="009333D0">
              <w:rPr>
                <w:rFonts w:ascii="BIZ UDPゴシック" w:eastAsia="BIZ UDPゴシック" w:hAnsi="BIZ UDPゴシック" w:hint="eastAsia"/>
                <w:color w:val="000000"/>
                <w:sz w:val="16"/>
              </w:rPr>
              <w:t xml:space="preserve">第６０条の１７　指定認知症対応型通所介護事業者は、指定認知症対応型通所介護の提供に当たっては、利用者、利用者の家族、地域住民の代表者、市職員又は指定認知症対応型通所介護事業所が所在する区域を管轄する法第１１５条の４６第１項に規定する地域包括支援センターの職員、認知症対応型通所介護について知見を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　</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1C5296"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9912A5"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（地域との連携等）</w:t>
            </w:r>
          </w:p>
          <w:p w14:paraId="7E6D08B9"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第４０条　指定介護予防認知症対応型通所介護事業者は、指定介護予防認知症対応型通所介護の提供に当たっては、利用者、利用者の家族、地域住民の代表者、市職員又は指定介護予防認知症対応型通所介護事業所が所在する区域を管轄する法第１１５条の４６第１項に規定する地域包括支援センターの職員、介護予防認知症対応型通所介護について知見を有する者等により構成される協議会</w:t>
            </w:r>
            <w:r w:rsidRPr="009333D0">
              <w:rPr>
                <w:rFonts w:ascii="BIZ UDPゴシック" w:eastAsia="BIZ UDPゴシック" w:hAnsi="BIZ UDPゴシック" w:hint="eastAsia"/>
                <w:color w:val="000000"/>
                <w:sz w:val="16"/>
              </w:rPr>
              <w:t>（テレビ電話装置等を活用して行うことができるものとする。ただし、利用者又はその家族（以下この項及び第５０条において「利用者等」という。）が参加する場合にあっては、テレビ電話装置等の活用について当該利用者等の同意を得なければならない。）</w:t>
            </w:r>
            <w:r w:rsidRPr="009333D0">
              <w:rPr>
                <w:rFonts w:ascii="BIZ UDPゴシック" w:eastAsia="BIZ UDPゴシック" w:hAnsi="BIZ UDPゴシック" w:hint="eastAsia"/>
                <w:color w:val="000000"/>
                <w:kern w:val="2"/>
                <w:sz w:val="16"/>
              </w:rPr>
              <w:t>（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w:t>
            </w:r>
          </w:p>
          <w:p w14:paraId="37F497AB" w14:textId="77777777" w:rsidR="005B3DF7" w:rsidRPr="005B3DF7" w:rsidRDefault="005B3DF7"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6B5BB4" w14:textId="77777777" w:rsidR="00D43965" w:rsidRDefault="00D43965">
            <w:pPr>
              <w:rPr>
                <w:rFonts w:ascii="BIZ UDPゴシック" w:eastAsia="BIZ UDPゴシック" w:hAnsi="BIZ UDPゴシック"/>
              </w:rPr>
            </w:pPr>
          </w:p>
        </w:tc>
      </w:tr>
      <w:tr w:rsidR="00D43965" w14:paraId="4778DAAA" w14:textId="77777777" w:rsidTr="005B3DF7">
        <w:trPr>
          <w:trHeight w:val="717"/>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1F1A2F"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指定認知症対応型通所介護事業者は、前項に規定する報告、評価、要望、助言等についての記録を作成するとともに、当該記録を公表しなければならない。</w:t>
            </w:r>
          </w:p>
          <w:p w14:paraId="1B3C46A8"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6F5CBE" w14:textId="77777777" w:rsidR="00D43965" w:rsidRPr="009333D0"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45CA54"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２　指定介護予防認知症対応型通所介護事業者は、前項に規定する報告、評価、要望、助言等についての記録を作成するとともに、当該記録を公表しなければならない。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6FC22B" w14:textId="77777777" w:rsidR="00D43965" w:rsidRDefault="00D43965">
            <w:pPr>
              <w:rPr>
                <w:rFonts w:ascii="BIZ UDPゴシック" w:eastAsia="BIZ UDPゴシック" w:hAnsi="BIZ UDPゴシック"/>
                <w:sz w:val="16"/>
              </w:rPr>
            </w:pPr>
          </w:p>
        </w:tc>
      </w:tr>
      <w:tr w:rsidR="00D43965" w14:paraId="71DFDA10" w14:textId="77777777" w:rsidTr="005B3DF7">
        <w:trPr>
          <w:trHeight w:val="99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698CF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３　指定認知症対応型通所介護事業者は、その事業の運営に当たっては、地域住民又はその自発的な活動等との連携及び協力を行う等の地域との交流を図らなければならない。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50C395"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6BF04B" w14:textId="77777777" w:rsidR="00D43965"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sz w:val="16"/>
                <w:szCs w:val="16"/>
              </w:rPr>
            </w:pPr>
            <w:r>
              <w:rPr>
                <w:rFonts w:ascii="BIZ UDPゴシック" w:eastAsia="BIZ UDPゴシック" w:hAnsi="BIZ UDPゴシック" w:hint="eastAsia"/>
                <w:color w:val="000000"/>
                <w:kern w:val="2"/>
                <w:sz w:val="16"/>
              </w:rPr>
              <w:t>３　指定介護予防認知症対応型通所介護事業者は、その事業の運営に当たっては、地域住民又はその自発的な活動等との連携及び協力を行う等の地域との交流を図らなければならない。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EE2A76" w14:textId="77777777" w:rsidR="00D43965" w:rsidRDefault="00D43965">
            <w:pPr>
              <w:rPr>
                <w:rFonts w:ascii="BIZ UDPゴシック" w:eastAsia="BIZ UDPゴシック" w:hAnsi="BIZ UDPゴシック"/>
              </w:rPr>
            </w:pPr>
          </w:p>
        </w:tc>
      </w:tr>
      <w:tr w:rsidR="00D43965" w14:paraId="41A89AF4" w14:textId="77777777">
        <w:trPr>
          <w:trHeight w:val="7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3BD98EA"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認知症対応型通所介護事業者は、その事業の運営に当たっては、提供した指定認知症対応型通所介護に関する利用者からの苦情に関して、市等が派遣する者が相談及び援助を行う事業その他の市が実施する事業に協力するよう努めなければならない。</w:t>
            </w:r>
          </w:p>
          <w:p w14:paraId="0BA021A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37B293"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CA8001" w14:textId="77777777" w:rsidR="005B3DF7"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sz w:val="16"/>
                <w:szCs w:val="16"/>
              </w:rPr>
            </w:pPr>
            <w:r>
              <w:rPr>
                <w:rFonts w:ascii="BIZ UDPゴシック" w:eastAsia="BIZ UDPゴシック" w:hAnsi="BIZ UDPゴシック" w:hint="eastAsia"/>
                <w:color w:val="000000"/>
                <w:kern w:val="2"/>
                <w:sz w:val="16"/>
              </w:rPr>
              <w:t>４　指定介護予防認知症対応型通所介護事業者は、その事業の運営に当たっては、提供した指定介護予防認知症対応型通所介護に関する利用者からの苦情に関して、市等が派遣する者が相談及び援助を行う事業その他の市が実施する事業に協力する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9D6E98" w14:textId="77777777" w:rsidR="00D43965" w:rsidRDefault="00D43965">
            <w:pPr>
              <w:rPr>
                <w:rFonts w:ascii="BIZ UDPゴシック" w:eastAsia="BIZ UDPゴシック" w:hAnsi="BIZ UDPゴシック"/>
              </w:rPr>
            </w:pPr>
          </w:p>
        </w:tc>
      </w:tr>
      <w:tr w:rsidR="00D43965" w14:paraId="025450F3" w14:textId="77777777">
        <w:trPr>
          <w:trHeight w:val="121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4D656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認知症対応型通所介護事業者は、指定認知症対応型通所介護事業所の所在する建物と同一の建物に居住する利用者に対して指定認知症対応型通所介護を提供する場合には、当該建物に居住する利用者以外の者に対しても指定認知症対応型通所介護の提供を行うよう努めなければならない。</w:t>
            </w:r>
          </w:p>
          <w:p w14:paraId="4037BCF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593183"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CD4A01" w14:textId="77777777" w:rsidR="005B3DF7"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sz w:val="16"/>
                <w:szCs w:val="16"/>
              </w:rPr>
            </w:pPr>
            <w:r>
              <w:rPr>
                <w:rFonts w:ascii="BIZ UDPゴシック" w:eastAsia="BIZ UDPゴシック" w:hAnsi="BIZ UDPゴシック" w:hint="eastAsia"/>
                <w:color w:val="000000"/>
                <w:kern w:val="2"/>
                <w:sz w:val="16"/>
              </w:rPr>
              <w:t>５　指定介護予防認知症対応型通所介護事業者は、指定介護予防認知症対応型通所介護事業所の所在する建物と同一の建物に居住する利用者に対して指定介護予防認知症対応型通所介護を提供する場合には、当該建物に居住する利用者以外の者に対しても指定介護予防地認知症対応型通所介護の提供を行う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39CD2EC" w14:textId="77777777" w:rsidR="00D43965" w:rsidRDefault="00D43965">
            <w:pPr>
              <w:rPr>
                <w:rFonts w:ascii="BIZ UDPゴシック" w:eastAsia="BIZ UDPゴシック" w:hAnsi="BIZ UDPゴシック"/>
              </w:rPr>
            </w:pPr>
          </w:p>
        </w:tc>
      </w:tr>
      <w:tr w:rsidR="00D43965" w14:paraId="64DE7287" w14:textId="77777777" w:rsidTr="005B3DF7">
        <w:trPr>
          <w:trHeight w:val="137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7B22A01"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（事故発生時の対応）☆</w:t>
            </w:r>
          </w:p>
          <w:p w14:paraId="09025D4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第６０条の１８　指定認知症対応型通所介護事業者は、利用者に対する指定認知症対応型通所介護の提供により事故が発生した場合は、市、当該利用者の家族、当該利用者に係る指定居宅介護支援事業者等に連絡を行うとともに、必要な措置を講じなければならない。</w:t>
            </w:r>
          </w:p>
          <w:p w14:paraId="3AC05EF4"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1079667"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B21A624"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（事故発生時の対応）</w:t>
            </w:r>
          </w:p>
          <w:p w14:paraId="74EF79CF" w14:textId="77777777" w:rsidR="00D43965" w:rsidRDefault="00D43965" w:rsidP="00AB5FF8">
            <w:pPr>
              <w:jc w:val="both"/>
              <w:rPr>
                <w:rFonts w:ascii="BIZ UDPゴシック" w:eastAsia="BIZ UDPゴシック" w:hAnsi="BIZ UDPゴシック"/>
              </w:rPr>
            </w:pPr>
            <w:r>
              <w:rPr>
                <w:rFonts w:ascii="BIZ UDPゴシック" w:eastAsia="BIZ UDPゴシック" w:hAnsi="BIZ UDPゴシック" w:hint="eastAsia"/>
                <w:color w:val="000000"/>
                <w:kern w:val="2"/>
                <w:sz w:val="16"/>
              </w:rPr>
              <w:t>第３８条　指定介護予防認知症対応型通所介護事業者は、利用者に対する指定介護予防認知症対応型通所介護の提供により事故が発生した場合は、市、当該利用者の家族、当該利用者に係る介護予防支援事業者等に連絡を行うとともに、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20F186" w14:textId="77777777" w:rsidR="00D43965" w:rsidRDefault="00D43965">
            <w:pPr>
              <w:rPr>
                <w:rFonts w:ascii="BIZ UDPゴシック" w:eastAsia="BIZ UDPゴシック" w:hAnsi="BIZ UDPゴシック"/>
              </w:rPr>
            </w:pPr>
          </w:p>
        </w:tc>
      </w:tr>
      <w:tr w:rsidR="00D43965" w14:paraId="6B809E5C" w14:textId="77777777" w:rsidTr="005B3DF7">
        <w:trPr>
          <w:trHeight w:val="66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DC7E8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指定認知症対応型通所介護事業者は、前項の事故の状況及び事故に際して採った処置について記録しなければならない。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EE166B"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DEF4DE" w14:textId="77777777" w:rsidR="00D43965"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指定介護予防認知症対応型通所介護事業者は、前項の事故の状況及び事故に際して採った処置について記録しなければならない。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64B501" w14:textId="77777777" w:rsidR="00D43965" w:rsidRDefault="00D43965">
            <w:pPr>
              <w:rPr>
                <w:rFonts w:ascii="BIZ UDPゴシック" w:eastAsia="BIZ UDPゴシック" w:hAnsi="BIZ UDPゴシック"/>
                <w:sz w:val="16"/>
              </w:rPr>
            </w:pPr>
          </w:p>
        </w:tc>
      </w:tr>
      <w:tr w:rsidR="00D43965" w14:paraId="0E53F5E0" w14:textId="77777777">
        <w:trPr>
          <w:trHeight w:val="59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4815B3"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３　指定認知症対応型通所介護事業者は、利用者に対する指定認知症対応型通所介護の提供により賠償すべき事故が発生した場合は、損害賠償を速やかに行わなければならない。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754B9F"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6E2D333"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指定介護予防認知症対応型通所介護事業者は、利用者に対する指定介護予防認知症対応型通所介護の提供により賠償すべき事故が発生した場合は、損害賠償を速やかに行わなければならない。</w:t>
            </w:r>
          </w:p>
          <w:p w14:paraId="36CD2D76" w14:textId="77777777" w:rsidR="00D43965" w:rsidRPr="005B3DF7"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55CADA" w14:textId="77777777" w:rsidR="00D43965" w:rsidRDefault="00D43965">
            <w:pPr>
              <w:rPr>
                <w:rFonts w:ascii="BIZ UDPゴシック" w:eastAsia="BIZ UDPゴシック" w:hAnsi="BIZ UDPゴシック"/>
              </w:rPr>
            </w:pPr>
          </w:p>
        </w:tc>
      </w:tr>
      <w:tr w:rsidR="00D43965" w14:paraId="6BE1896D" w14:textId="77777777">
        <w:trPr>
          <w:trHeight w:val="84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60C3C69"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４　指定認知症対応型通所介護事業者は、第６４条第４項の指定認知症対応型通所介護以外のサービスの提供により事故が発生した場合は、第１項及び第２項の規定に準じた必要な措置を講じなければならない。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765E29"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0738D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４　指定介護予防認知症対応型通所介護事業者は、第８条第４項の単独型・併設型指定介護予防認知症対応型通所介護以外のサービスの提供により事故が発生した場合は、第１項及び第２項の規定に準じた必要な措置を講じなければならない。</w:t>
            </w:r>
          </w:p>
          <w:p w14:paraId="761B6F4E" w14:textId="77777777" w:rsidR="005B3DF7" w:rsidRPr="005B3DF7" w:rsidRDefault="005B3DF7"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8A0B55" w14:textId="77777777" w:rsidR="00D43965" w:rsidRDefault="00D43965">
            <w:pPr>
              <w:rPr>
                <w:rFonts w:ascii="BIZ UDPゴシック" w:eastAsia="BIZ UDPゴシック" w:hAnsi="BIZ UDPゴシック"/>
              </w:rPr>
            </w:pPr>
          </w:p>
        </w:tc>
      </w:tr>
      <w:tr w:rsidR="00D43965" w14:paraId="1A620B67" w14:textId="77777777" w:rsidTr="005B3DF7">
        <w:trPr>
          <w:trHeight w:val="90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6621ABA"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（虐待の防止）☆</w:t>
            </w:r>
          </w:p>
          <w:p w14:paraId="3CA81C6D"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第４１条の２　指定認知症対応型通所介護事業者は、虐待の発生又はその再発を防止するため、次に掲げる措置を講じなければならない。</w:t>
            </w:r>
          </w:p>
          <w:p w14:paraId="185746AF" w14:textId="77777777" w:rsidR="00D43965" w:rsidRPr="005B3DF7"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3F6D2E"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74C741A"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（虐待の防止）</w:t>
            </w:r>
          </w:p>
          <w:p w14:paraId="1B0EBCA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第３８条の２　指定介護予防認知症対応型通所介護事業者は、虐待の発生又はその再発を防止するため、次に掲げる措置を講じなければならない。</w:t>
            </w:r>
          </w:p>
          <w:p w14:paraId="1F66FBED" w14:textId="77777777" w:rsidR="00D43965" w:rsidRPr="005B3DF7"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DB769C" w14:textId="77777777" w:rsidR="00D43965" w:rsidRDefault="00D43965">
            <w:pPr>
              <w:rPr>
                <w:rFonts w:ascii="BIZ UDPゴシック" w:eastAsia="BIZ UDPゴシック" w:hAnsi="BIZ UDPゴシック"/>
              </w:rPr>
            </w:pPr>
          </w:p>
        </w:tc>
      </w:tr>
      <w:tr w:rsidR="00D43965" w14:paraId="39A1B7D0" w14:textId="77777777" w:rsidTr="00AB5FF8">
        <w:trPr>
          <w:trHeight w:val="67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E5C21E5"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⑴　当該指定認知症対応型通所介護事業所における虐待の防止のための対策を検討する委員会（テレビ電話装置等を活用して行うことができるものとする。）を定期的に開催するとともに、その結果について、認知症対応型通所介護従業者に周知徹底を図ること。</w:t>
            </w:r>
          </w:p>
          <w:p w14:paraId="6F8D1FDC"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0C3AAD"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433CD26"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⑴　当該指定介護予防認知症対応型通所介護事業所における虐待の防止のための対策を検討する委員会（テレビ電話装置等を活用して行うことができるものとする。）を定期的に開催するとともに、その結果について、介護予防認知症対応型通所介護従業者に周知徹底を図ること。</w:t>
            </w:r>
          </w:p>
          <w:p w14:paraId="4251FD87" w14:textId="77777777" w:rsidR="00D43965" w:rsidRPr="009333D0" w:rsidRDefault="00D43965" w:rsidP="00AB5FF8">
            <w:pPr>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77EBE6" w14:textId="77777777" w:rsidR="00D43965" w:rsidRDefault="00D43965"/>
        </w:tc>
      </w:tr>
      <w:tr w:rsidR="00D43965" w14:paraId="6032C728" w14:textId="77777777" w:rsidTr="005B3DF7">
        <w:trPr>
          <w:trHeight w:val="23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C15779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⑵　当該指定認知症対応型通所介護事業所における虐待の防止のための指針を整備すること。</w:t>
            </w:r>
          </w:p>
          <w:p w14:paraId="2E98905A"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E699A6"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A13DB1"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⑵　当該指定介護予防認知症対応型通所介護事業所における虐待の防止のための指針を整備すること。</w:t>
            </w:r>
          </w:p>
          <w:p w14:paraId="7EC84E3E"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6EA167" w14:textId="77777777" w:rsidR="00D43965" w:rsidRDefault="00D43965"/>
        </w:tc>
      </w:tr>
      <w:tr w:rsidR="00D43965" w14:paraId="2104F849" w14:textId="77777777" w:rsidTr="00AB5FF8">
        <w:trPr>
          <w:trHeight w:val="28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70F221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⑶　当該指定認知症対応型通所介護事業所において、認知症対応型通所介護従業者に対し、虐待の防止のための研修を定期的に実施すること。</w:t>
            </w:r>
          </w:p>
          <w:p w14:paraId="3A9BE762"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086D53"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056D103"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⑶　当該指定介護予防認知症対応型通所介護事業所において、介護予防認知症対応型通所介護従業者に対し、虐待の防止のための研修を定期的に実施すること。</w:t>
            </w:r>
          </w:p>
          <w:p w14:paraId="1D9D1AFC"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21068C" w14:textId="77777777" w:rsidR="00D43965" w:rsidRDefault="00D43965"/>
        </w:tc>
      </w:tr>
      <w:tr w:rsidR="00D43965" w14:paraId="5E2E9EA6" w14:textId="77777777" w:rsidTr="00AB5FF8">
        <w:trPr>
          <w:trHeight w:val="4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6B5D0AD"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⑷　前３号に掲げる措置を適切に実施するための担当者を置くこと。</w:t>
            </w:r>
          </w:p>
          <w:p w14:paraId="1813539E"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7B94EA"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0C978B"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⑷　前３号に掲げる措置を適切に実施するための担当者を置くこと。</w:t>
            </w:r>
          </w:p>
          <w:p w14:paraId="161E94BA"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3C6655" w14:textId="77777777" w:rsidR="00D43965" w:rsidRDefault="00D43965"/>
        </w:tc>
      </w:tr>
      <w:tr w:rsidR="00D43965" w14:paraId="618786EC" w14:textId="77777777" w:rsidTr="00AB5FF8">
        <w:trPr>
          <w:trHeight w:val="23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8922FE"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（会計の区分）☆</w:t>
            </w:r>
          </w:p>
          <w:p w14:paraId="51103833"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第４２条　指定認知症対応型通所介護事業者は、指定認知症対応型通所介護事業所ごとに経理を区分するとともに、指定認知症対応型通所介護の事業の会計とその他の事業の会計を区分しなければならない。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48D2C4"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CAAC07"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（会計の区分）</w:t>
            </w:r>
          </w:p>
          <w:p w14:paraId="1436681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第３９条　指定介護予防認知症対応型通所介護事業者は、指定介護予防認知症対応型通所介護事業所ごとに経理を区分するとともに、指定介護予防認知症対応型通所介護の事業の会計とその他の事業の会計を区分しなければならない。</w:t>
            </w:r>
          </w:p>
          <w:p w14:paraId="06439173"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2F9582" w14:textId="77777777" w:rsidR="00D43965" w:rsidRDefault="00D43965"/>
        </w:tc>
      </w:tr>
      <w:tr w:rsidR="00D43965" w14:paraId="02AFBF86" w14:textId="77777777" w:rsidTr="005B3DF7">
        <w:trPr>
          <w:trHeight w:val="62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4FFEC0"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（記録の整備）</w:t>
            </w:r>
          </w:p>
          <w:p w14:paraId="42ECDE9F"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第８０条　指定認知症対応型通所介護事業者は、従業者、設備、備品及び会計に関する諸記録を整備しておかなければならない。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254F8F"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69D399"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（記録の整備）</w:t>
            </w:r>
          </w:p>
          <w:p w14:paraId="54E78CB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第４１条　指定介護予防認知症対応型通所介護事業者は、従業者、設備、備品及び会計に関する諸記録を整備しておかなければならない。</w:t>
            </w:r>
          </w:p>
          <w:p w14:paraId="520D42B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C5F75E" w14:textId="77777777" w:rsidR="00D43965" w:rsidRDefault="00D43965">
            <w:pPr>
              <w:rPr>
                <w:rFonts w:ascii="BIZ UDPゴシック" w:eastAsia="BIZ UDPゴシック" w:hAnsi="BIZ UDPゴシック"/>
                <w:sz w:val="16"/>
              </w:rPr>
            </w:pPr>
          </w:p>
        </w:tc>
      </w:tr>
      <w:tr w:rsidR="00D43965" w14:paraId="7D147DF6" w14:textId="77777777">
        <w:trPr>
          <w:trHeight w:val="85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B531A26"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指定認知症対応型通所介護事業者は、利用者に対する指定認知症対応型通所介護の提供に関する次の各号に掲げる記録を整備し、その完結の日から２年間保存しなければならない。</w:t>
            </w:r>
          </w:p>
          <w:p w14:paraId="2E1EEC9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認知症対応型通所介護計画</w:t>
            </w:r>
          </w:p>
          <w:p w14:paraId="7366291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次条において準用する第２１条第２項</w:t>
            </w:r>
            <w:r w:rsidRPr="0051372D">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提供した具体的なサービスの内容等の記録</w:t>
            </w:r>
          </w:p>
          <w:p w14:paraId="3143ADA7"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r w:rsidRPr="0051372D">
              <w:rPr>
                <w:rFonts w:ascii="BIZ UDPゴシック" w:eastAsia="BIZ UDPゴシック" w:hAnsi="BIZ UDPゴシック" w:hint="eastAsia"/>
                <w:color w:val="000000"/>
                <w:sz w:val="16"/>
                <w:u w:val="single"/>
              </w:rPr>
              <w:t>（３）　第７１条第６号の規定による身体的拘束等の態様及び時間、その際の利用者の心身の状況並びに緊急やむを得ない理由の記録</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0C69A607"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(４)</w:t>
            </w:r>
            <w:r>
              <w:rPr>
                <w:rFonts w:ascii="BIZ UDPゴシック" w:eastAsia="BIZ UDPゴシック" w:hAnsi="BIZ UDPゴシック" w:hint="eastAsia"/>
                <w:color w:val="000000"/>
                <w:sz w:val="16"/>
              </w:rPr>
              <w:t xml:space="preserve">　次条において準用する第２９条</w:t>
            </w:r>
            <w:r w:rsidRPr="0051372D">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市への通知に係る記録</w:t>
            </w:r>
          </w:p>
          <w:p w14:paraId="4C132386"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(５)</w:t>
            </w:r>
            <w:r>
              <w:rPr>
                <w:rFonts w:ascii="BIZ UDPゴシック" w:eastAsia="BIZ UDPゴシック" w:hAnsi="BIZ UDPゴシック" w:hint="eastAsia"/>
                <w:color w:val="000000"/>
                <w:sz w:val="16"/>
              </w:rPr>
              <w:t xml:space="preserve">　次条において準用する第３９条第２項</w:t>
            </w:r>
            <w:r w:rsidRPr="0051372D">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苦情の内容等の記録</w:t>
            </w:r>
          </w:p>
          <w:p w14:paraId="1546A26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(６)</w:t>
            </w:r>
            <w:r>
              <w:rPr>
                <w:rFonts w:ascii="BIZ UDPゴシック" w:eastAsia="BIZ UDPゴシック" w:hAnsi="BIZ UDPゴシック" w:hint="eastAsia"/>
                <w:color w:val="000000"/>
                <w:sz w:val="16"/>
              </w:rPr>
              <w:t xml:space="preserve">　次条において準用する第６０条の１８第２項</w:t>
            </w:r>
            <w:r w:rsidRPr="0051372D">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事故の状況及び事故に際して採った処置についての記録</w:t>
            </w:r>
          </w:p>
          <w:p w14:paraId="51CFF66B"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(７)</w:t>
            </w:r>
            <w:r>
              <w:rPr>
                <w:rFonts w:ascii="BIZ UDPゴシック" w:eastAsia="BIZ UDPゴシック" w:hAnsi="BIZ UDPゴシック" w:hint="eastAsia"/>
                <w:color w:val="000000"/>
                <w:sz w:val="16"/>
              </w:rPr>
              <w:t xml:space="preserve">　次条において準用する第６０条の１７第２項に規定する報告、評価、要望、助言等の記録</w:t>
            </w:r>
          </w:p>
          <w:p w14:paraId="322D53E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F836AF"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569DC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指定介護予防認知症対応型通所介護事業者は、利用者に対する指定介護予防認知症対応型通所介護の提供に関する次の各号に掲げる記録を整備し、その完結の日から２年間保存しなければならない。</w:t>
            </w:r>
          </w:p>
          <w:p w14:paraId="55EFE31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第４３条第２号に規定する介護予防認知症対応型通所介護計画</w:t>
            </w:r>
          </w:p>
          <w:p w14:paraId="6EE6BBBE"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第２２条第２項</w:t>
            </w:r>
            <w:r w:rsidRPr="00BA08BB">
              <w:rPr>
                <w:rFonts w:ascii="BIZ UDPゴシック" w:eastAsia="BIZ UDPゴシック" w:hAnsi="BIZ UDPゴシック" w:hint="eastAsia"/>
                <w:color w:val="000000"/>
                <w:kern w:val="2"/>
                <w:sz w:val="16"/>
                <w:u w:val="single"/>
              </w:rPr>
              <w:t>の規定による</w:t>
            </w:r>
            <w:r>
              <w:rPr>
                <w:rFonts w:ascii="BIZ UDPゴシック" w:eastAsia="BIZ UDPゴシック" w:hAnsi="BIZ UDPゴシック" w:hint="eastAsia"/>
                <w:color w:val="000000"/>
                <w:kern w:val="2"/>
                <w:sz w:val="16"/>
              </w:rPr>
              <w:t>提供した具体的なサービスの内容等の記録</w:t>
            </w:r>
          </w:p>
          <w:p w14:paraId="24BD6D8C" w14:textId="77777777" w:rsidR="00D43965" w:rsidRPr="00BA08BB"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u w:val="single"/>
              </w:rPr>
            </w:pPr>
            <w:r w:rsidRPr="00BA08BB">
              <w:rPr>
                <w:rFonts w:ascii="BIZ UDPゴシック" w:eastAsia="BIZ UDPゴシック" w:hAnsi="BIZ UDPゴシック" w:hint="eastAsia"/>
                <w:color w:val="000000"/>
                <w:kern w:val="2"/>
                <w:sz w:val="16"/>
                <w:u w:val="single"/>
              </w:rPr>
              <w:t>（３）　第４３条第１１号の規定による身体的拘束その他利用者の行動を制限する行為（以下「身体的拘束等」という。）の態様及び時間、その際の利用者の心身の状況並びに緊急やむを得ない理由の記録</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122061B7"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(４)</w:t>
            </w:r>
            <w:r>
              <w:rPr>
                <w:rFonts w:ascii="BIZ UDPゴシック" w:eastAsia="BIZ UDPゴシック" w:hAnsi="BIZ UDPゴシック" w:hint="eastAsia"/>
                <w:color w:val="000000"/>
                <w:kern w:val="2"/>
                <w:sz w:val="16"/>
              </w:rPr>
              <w:t xml:space="preserve">　第２５条</w:t>
            </w:r>
            <w:r w:rsidRPr="00BA08BB">
              <w:rPr>
                <w:rFonts w:ascii="BIZ UDPゴシック" w:eastAsia="BIZ UDPゴシック" w:hAnsi="BIZ UDPゴシック" w:hint="eastAsia"/>
                <w:color w:val="000000"/>
                <w:kern w:val="2"/>
                <w:sz w:val="16"/>
                <w:u w:val="single"/>
              </w:rPr>
              <w:t>の規定による</w:t>
            </w:r>
            <w:r>
              <w:rPr>
                <w:rFonts w:ascii="BIZ UDPゴシック" w:eastAsia="BIZ UDPゴシック" w:hAnsi="BIZ UDPゴシック" w:hint="eastAsia"/>
                <w:color w:val="000000"/>
                <w:kern w:val="2"/>
                <w:sz w:val="16"/>
              </w:rPr>
              <w:t>市への通知に係る記録</w:t>
            </w:r>
          </w:p>
          <w:p w14:paraId="7F515263"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(５)</w:t>
            </w:r>
            <w:r>
              <w:rPr>
                <w:rFonts w:ascii="BIZ UDPゴシック" w:eastAsia="BIZ UDPゴシック" w:hAnsi="BIZ UDPゴシック" w:hint="eastAsia"/>
                <w:color w:val="000000"/>
                <w:kern w:val="2"/>
                <w:sz w:val="16"/>
              </w:rPr>
              <w:t xml:space="preserve">　第３７条第２項</w:t>
            </w:r>
            <w:r w:rsidRPr="00BA08BB">
              <w:rPr>
                <w:rFonts w:ascii="BIZ UDPゴシック" w:eastAsia="BIZ UDPゴシック" w:hAnsi="BIZ UDPゴシック" w:hint="eastAsia"/>
                <w:color w:val="000000"/>
                <w:kern w:val="2"/>
                <w:sz w:val="16"/>
                <w:u w:val="single"/>
              </w:rPr>
              <w:t>の規定による</w:t>
            </w:r>
            <w:r>
              <w:rPr>
                <w:rFonts w:ascii="BIZ UDPゴシック" w:eastAsia="BIZ UDPゴシック" w:hAnsi="BIZ UDPゴシック" w:hint="eastAsia"/>
                <w:color w:val="000000"/>
                <w:kern w:val="2"/>
                <w:sz w:val="16"/>
              </w:rPr>
              <w:t>苦情の内容等の記録</w:t>
            </w:r>
          </w:p>
          <w:p w14:paraId="6DD2A6E9"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(６)</w:t>
            </w:r>
            <w:r>
              <w:rPr>
                <w:rFonts w:ascii="BIZ UDPゴシック" w:eastAsia="BIZ UDPゴシック" w:hAnsi="BIZ UDPゴシック" w:hint="eastAsia"/>
                <w:color w:val="000000"/>
                <w:kern w:val="2"/>
                <w:sz w:val="16"/>
              </w:rPr>
              <w:t xml:space="preserve">　第３８条第２項</w:t>
            </w:r>
            <w:r w:rsidRPr="00BA08BB">
              <w:rPr>
                <w:rFonts w:ascii="BIZ UDPゴシック" w:eastAsia="BIZ UDPゴシック" w:hAnsi="BIZ UDPゴシック" w:hint="eastAsia"/>
                <w:color w:val="000000"/>
                <w:kern w:val="2"/>
                <w:sz w:val="16"/>
                <w:u w:val="single"/>
              </w:rPr>
              <w:t>の規定による</w:t>
            </w:r>
            <w:r>
              <w:rPr>
                <w:rFonts w:ascii="BIZ UDPゴシック" w:eastAsia="BIZ UDPゴシック" w:hAnsi="BIZ UDPゴシック" w:hint="eastAsia"/>
                <w:color w:val="000000"/>
                <w:kern w:val="2"/>
                <w:sz w:val="16"/>
              </w:rPr>
              <w:t>事故の状況及び事故に際して採った処置についての記録</w:t>
            </w:r>
          </w:p>
          <w:p w14:paraId="455A17BB"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(７)</w:t>
            </w:r>
            <w:r>
              <w:rPr>
                <w:rFonts w:ascii="BIZ UDPゴシック" w:eastAsia="BIZ UDPゴシック" w:hAnsi="BIZ UDPゴシック" w:hint="eastAsia"/>
                <w:color w:val="000000"/>
                <w:kern w:val="2"/>
                <w:sz w:val="16"/>
              </w:rPr>
              <w:t xml:space="preserve">　前条第２項に規定する報告、評価、要望、助言等の記録</w:t>
            </w:r>
          </w:p>
          <w:p w14:paraId="2C4D27BE" w14:textId="77777777" w:rsidR="00D43965" w:rsidRDefault="00D43965" w:rsidP="00AB5FF8">
            <w:pPr>
              <w:autoSpaceDE w:val="0"/>
              <w:autoSpaceDN w:val="0"/>
              <w:adjustRightInd w:val="0"/>
              <w:spacing w:line="0" w:lineRule="atLeast"/>
              <w:ind w:left="840"/>
              <w:jc w:val="both"/>
              <w:rPr>
                <w:rFonts w:ascii="BIZ UDPゴシック" w:eastAsia="BIZ UDPゴシック" w:hAnsi="BIZ UDPゴシック"/>
                <w:color w:val="000000"/>
                <w:kern w:val="2"/>
                <w:sz w:val="16"/>
              </w:rPr>
            </w:pPr>
          </w:p>
          <w:p w14:paraId="26FA707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B8D01B" w14:textId="77777777" w:rsidR="00D43965" w:rsidRDefault="00D43965">
            <w:pPr>
              <w:rPr>
                <w:rFonts w:ascii="BIZ UDPゴシック" w:eastAsia="BIZ UDPゴシック" w:hAnsi="BIZ UDPゴシック"/>
                <w:sz w:val="16"/>
              </w:rPr>
            </w:pPr>
          </w:p>
        </w:tc>
      </w:tr>
      <w:tr w:rsidR="00D43965" w14:paraId="3BA0E791" w14:textId="77777777">
        <w:trPr>
          <w:trHeight w:val="375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63144C6" w14:textId="77777777" w:rsidR="00D43965" w:rsidRPr="009333D0" w:rsidRDefault="00D43965" w:rsidP="00AB5FF8">
            <w:pPr>
              <w:autoSpaceDE w:val="0"/>
              <w:autoSpaceDN w:val="0"/>
              <w:adjustRightInd w:val="0"/>
              <w:ind w:left="210"/>
              <w:jc w:val="both"/>
              <w:rPr>
                <w:rFonts w:ascii="BIZ UDPゴシック" w:eastAsia="BIZ UDPゴシック" w:hAnsi="BIZ UDPゴシック"/>
                <w:color w:val="000000"/>
                <w:sz w:val="14"/>
              </w:rPr>
            </w:pPr>
            <w:r w:rsidRPr="009333D0">
              <w:rPr>
                <w:rFonts w:ascii="BIZ UDPゴシック" w:eastAsia="BIZ UDPゴシック" w:hAnsi="BIZ UDPゴシック" w:hint="eastAsia"/>
                <w:color w:val="000000"/>
                <w:sz w:val="14"/>
              </w:rPr>
              <w:t>（準用）</w:t>
            </w:r>
          </w:p>
          <w:p w14:paraId="7B2823E3" w14:textId="77777777" w:rsidR="00D43965" w:rsidRDefault="00D43965" w:rsidP="00D52E37">
            <w:pPr>
              <w:ind w:left="160" w:hangingChars="100" w:hanging="160"/>
              <w:jc w:val="both"/>
              <w:rPr>
                <w:rFonts w:ascii="BIZ UDPゴシック" w:eastAsia="BIZ UDPゴシック" w:hAnsi="BIZ UDPゴシック"/>
              </w:rPr>
            </w:pPr>
            <w:r w:rsidRPr="009333D0">
              <w:rPr>
                <w:rFonts w:ascii="BIZ UDPゴシック" w:eastAsia="BIZ UDPゴシック" w:hAnsi="BIZ UDPゴシック" w:hint="eastAsia"/>
                <w:sz w:val="16"/>
              </w:rPr>
              <w:t>第８１条　第１０条から第１４条まで、第１６条から第１９条まで、第２１条、第２３条、第２９条、第３３条の２、第３５条から第３９条まで、第４１条の２、第４２条、第５４条、第６０条の６、第６０条の７、第６０条の１１及び第６０条の１３から第６０条の１８までの規定は、指定認知症対応型通所介護の事業について準用する。この場合において、第１０条第１項中「第３２条に規定する運営規程」とあるのは「第７４条に規定する重要事項に関する規程」と、同項、第３３条の２第２項、第３５条第１項並びに第４１条の２第１号及び第３号中「定期巡回・随時対応型訪問介護看護従業者」とあるのは「認知症対応型通所介護従業者」と、第６０条の１３第３項及び第４項並びに第６０条の１６第２項第１号及び第３号中「地域密着型通所介護従業者」とあるのは「認知症対応型通所介護従業者」と、第６０条の１７第１項中「地域密着型通所介護について知見を有する者」とあるのは「認知症対応型通所介護について知見を有する者」と、第６０条の１８第４項中「第６０条の５第４項」とあるのは「第６４条第４項」と読み替え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F5B200"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5BA91A0" w14:textId="77777777" w:rsidR="00D43965" w:rsidRDefault="00D43965" w:rsidP="00AB5FF8">
            <w:pPr>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7188FB" w14:textId="77777777" w:rsidR="00D43965" w:rsidRDefault="00D43965">
            <w:pPr>
              <w:rPr>
                <w:rFonts w:ascii="BIZ UDPゴシック" w:eastAsia="BIZ UDPゴシック" w:hAnsi="BIZ UDPゴシック"/>
              </w:rPr>
            </w:pPr>
          </w:p>
        </w:tc>
      </w:tr>
      <w:tr w:rsidR="00D43965" w14:paraId="15D3CEF0" w14:textId="77777777" w:rsidTr="00203C4B">
        <w:trPr>
          <w:trHeight w:val="2433"/>
        </w:trPr>
        <w:tc>
          <w:tcPr>
            <w:tcW w:w="436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26E06C1C"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 xml:space="preserve">第１０章　雑則　</w:t>
            </w:r>
          </w:p>
          <w:p w14:paraId="0AA03E20"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（電磁的記録等）</w:t>
            </w:r>
          </w:p>
          <w:p w14:paraId="407BFDD5" w14:textId="24136914"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6FC5B4A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0EB0A0E6" w14:textId="77777777" w:rsidR="00D43965" w:rsidRPr="009333D0" w:rsidRDefault="00D43965" w:rsidP="00AB5FF8">
            <w:pPr>
              <w:ind w:leftChars="50" w:left="280" w:rightChars="50" w:right="120" w:hangingChars="100" w:hanging="160"/>
              <w:jc w:val="both"/>
              <w:rPr>
                <w:rFonts w:ascii="BIZ UDPゴシック" w:eastAsia="BIZ UDPゴシック" w:hAnsi="BIZ UDPゴシック"/>
                <w:sz w:val="16"/>
              </w:rPr>
            </w:pPr>
            <w:r w:rsidRPr="009333D0">
              <w:rPr>
                <w:rFonts w:ascii="BIZ UDPゴシック" w:eastAsia="BIZ UDPゴシック" w:hAnsi="BIZ UDPゴシック" w:hint="eastAsia"/>
                <w:color w:val="000000"/>
                <w:sz w:val="16"/>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9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29194171" w14:textId="77777777" w:rsidR="00D43965" w:rsidRPr="009333D0" w:rsidRDefault="00D43965" w:rsidP="00AB5FF8">
            <w:pPr>
              <w:jc w:val="both"/>
            </w:pPr>
          </w:p>
          <w:p w14:paraId="48F05422" w14:textId="77777777" w:rsidR="00D43965" w:rsidRDefault="00D43965">
            <w:pPr>
              <w:rPr>
                <w:rFonts w:ascii="BIZ UDPゴシック" w:eastAsia="BIZ UDPゴシック" w:hAnsi="BIZ UDPゴシック"/>
                <w:sz w:val="16"/>
              </w:rPr>
            </w:pPr>
            <w:r w:rsidRPr="009333D0">
              <w:rPr>
                <w:rFonts w:hint="eastAsia"/>
              </w:rPr>
              <w:t>‐</w:t>
            </w:r>
          </w:p>
        </w:tc>
        <w:tc>
          <w:tcPr>
            <w:tcW w:w="4250"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46D86C26"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第５章　雑則</w:t>
            </w:r>
          </w:p>
          <w:p w14:paraId="77B9D8CD"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（電磁的記録等）</w:t>
            </w:r>
          </w:p>
          <w:p w14:paraId="2FBF1900"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第９２条　指定地域密着型介護予防サービス事業者及び指定地域密着型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５条第１項（第６６条及び第８７条において準用する場合を含む。）及び第７７条第１項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00E31E8A"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p>
          <w:p w14:paraId="2417521A"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２　指定地域密着型介護予防サービス事業者及び指定地域密着型介護予防サービスの提供に当たる者は、交付、説明、同意、承諾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2DB56B3E" w14:textId="77777777" w:rsidR="00D43965" w:rsidRDefault="00D43965">
            <w:pPr>
              <w:rPr>
                <w:rFonts w:ascii="BIZ UDPゴシック" w:eastAsia="BIZ UDPゴシック" w:hAnsi="BIZ UDPゴシック"/>
                <w:sz w:val="16"/>
              </w:rPr>
            </w:pPr>
          </w:p>
        </w:tc>
        <w:tc>
          <w:tcPr>
            <w:tcW w:w="45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23DFE68E" w14:textId="77777777" w:rsidR="00D43965" w:rsidRDefault="00D43965"/>
          <w:p w14:paraId="5F9C9A2E" w14:textId="77777777" w:rsidR="00D43965" w:rsidRDefault="00D43965">
            <w:pPr>
              <w:rPr>
                <w:rFonts w:ascii="BIZ UDPゴシック" w:eastAsia="BIZ UDPゴシック" w:hAnsi="BIZ UDPゴシック"/>
                <w:sz w:val="16"/>
              </w:rPr>
            </w:pPr>
            <w:r>
              <w:rPr>
                <w:rFonts w:hint="eastAsia"/>
              </w:rPr>
              <w:t>‐</w:t>
            </w:r>
          </w:p>
        </w:tc>
      </w:tr>
    </w:tbl>
    <w:p w14:paraId="79B67E7D" w14:textId="77777777" w:rsidR="002B40E5" w:rsidRDefault="002B40E5">
      <w:pPr>
        <w:rPr>
          <w:rFonts w:ascii="BIZ UDPゴシック" w:eastAsia="BIZ UDPゴシック" w:hAnsi="BIZ UDPゴシック"/>
          <w:color w:val="000000"/>
          <w:sz w:val="21"/>
        </w:rPr>
      </w:pPr>
      <w:bookmarkStart w:id="0" w:name="last"/>
      <w:bookmarkEnd w:id="0"/>
    </w:p>
    <w:p w14:paraId="691F6F2E" w14:textId="77777777" w:rsidR="002B40E5" w:rsidRDefault="009712F7">
      <w:pPr>
        <w:autoSpaceDE w:val="0"/>
        <w:autoSpaceDN w:val="0"/>
        <w:adjustRightInd w:val="0"/>
        <w:spacing w:line="0" w:lineRule="atLeast"/>
        <w:rPr>
          <w:rFonts w:ascii="BIZ UDゴシック" w:eastAsia="BIZ UDゴシック" w:hAnsi="BIZ UDゴシック"/>
          <w:color w:val="000000" w:themeColor="text1"/>
          <w:sz w:val="21"/>
        </w:rPr>
      </w:pPr>
      <w:r>
        <w:rPr>
          <w:rFonts w:ascii="BIZ UDPゴシック" w:eastAsia="BIZ UDPゴシック" w:hAnsi="BIZ UDPゴシック"/>
          <w:b/>
          <w:color w:val="000000"/>
        </w:rPr>
        <w:br w:type="page"/>
      </w:r>
      <w:r>
        <w:rPr>
          <w:rFonts w:ascii="BIZ UDPゴシック" w:eastAsia="BIZ UDPゴシック" w:hAnsi="BIZ UDPゴシック"/>
          <w:b/>
          <w:color w:val="000000" w:themeColor="text1"/>
          <w:sz w:val="21"/>
        </w:rPr>
        <w:t>変更の届出等</w:t>
      </w:r>
    </w:p>
    <w:p w14:paraId="75F91598" w14:textId="77777777" w:rsidR="002B40E5" w:rsidRDefault="009712F7">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a"/>
        <w:tblW w:w="0" w:type="auto"/>
        <w:tblLayout w:type="fixed"/>
        <w:tblLook w:val="0000" w:firstRow="0" w:lastRow="0" w:firstColumn="0" w:lastColumn="0" w:noHBand="0" w:noVBand="0"/>
      </w:tblPr>
      <w:tblGrid>
        <w:gridCol w:w="8236"/>
        <w:gridCol w:w="1107"/>
      </w:tblGrid>
      <w:tr w:rsidR="002B40E5" w14:paraId="3B2AB656" w14:textId="77777777">
        <w:tc>
          <w:tcPr>
            <w:tcW w:w="8236" w:type="dxa"/>
          </w:tcPr>
          <w:p w14:paraId="6FBE58E9" w14:textId="77777777" w:rsidR="002B40E5" w:rsidRDefault="009712F7">
            <w:pPr>
              <w:spacing w:line="280" w:lineRule="exact"/>
              <w:rPr>
                <w:color w:val="000000" w:themeColor="text1"/>
                <w:sz w:val="21"/>
              </w:rPr>
            </w:pPr>
            <w:r>
              <w:rPr>
                <w:rFonts w:ascii="BIZ UDPゴシック" w:eastAsia="BIZ UDPゴシック" w:hAnsi="BIZ UDPゴシック"/>
                <w:color w:val="000000" w:themeColor="text1"/>
                <w:sz w:val="21"/>
              </w:rPr>
              <w:t>１　変更届</w:t>
            </w:r>
          </w:p>
          <w:p w14:paraId="7465C3AC" w14:textId="77777777" w:rsidR="002B40E5" w:rsidRDefault="009712F7">
            <w:pPr>
              <w:spacing w:line="280" w:lineRule="exact"/>
              <w:ind w:leftChars="100" w:left="240" w:firstLineChars="100" w:firstLine="210"/>
              <w:rPr>
                <w:color w:val="000000" w:themeColor="text1"/>
                <w:sz w:val="21"/>
              </w:rPr>
            </w:pPr>
            <w:r>
              <w:rPr>
                <w:rFonts w:ascii="BIZ UDPゴシック" w:eastAsia="BIZ UDPゴシック" w:hAnsi="BIZ UDPゴシック"/>
                <w:color w:val="000000" w:themeColor="text1"/>
                <w:sz w:val="21"/>
              </w:rPr>
              <w:t>下記の事項に変更があったときは、１０日以内に、その旨を新座市長に届け出ている。</w:t>
            </w:r>
          </w:p>
          <w:p w14:paraId="7F10A660" w14:textId="77777777" w:rsidR="002B40E5" w:rsidRDefault="009712F7">
            <w:pPr>
              <w:spacing w:line="280" w:lineRule="exact"/>
              <w:ind w:firstLineChars="50" w:firstLine="105"/>
              <w:rPr>
                <w:color w:val="000000" w:themeColor="text1"/>
                <w:sz w:val="21"/>
              </w:rPr>
            </w:pPr>
            <w:r>
              <w:rPr>
                <w:rFonts w:ascii="BIZ UDPゴシック" w:eastAsia="BIZ UDPゴシック" w:hAnsi="BIZ UDPゴシック"/>
                <w:color w:val="000000" w:themeColor="text1"/>
                <w:sz w:val="21"/>
              </w:rPr>
              <w:t xml:space="preserve">　１　　事業所の名称</w:t>
            </w:r>
          </w:p>
          <w:p w14:paraId="3CCBABAF"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２　　事業所の所在地</w:t>
            </w:r>
          </w:p>
          <w:p w14:paraId="6C862752"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３　　申請者の名称</w:t>
            </w:r>
          </w:p>
          <w:p w14:paraId="719F7151"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４　　申請者の主たる事務所の所在地</w:t>
            </w:r>
          </w:p>
          <w:p w14:paraId="0CCB2C70"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５　　代表者の氏名、生年月日、住所及び職名</w:t>
            </w:r>
          </w:p>
          <w:p w14:paraId="6974697A"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６　　申請者の登記事項証明書又は条例等</w:t>
            </w:r>
          </w:p>
          <w:p w14:paraId="31FF4E47"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７　　事業所の管理者の氏名、生年月日、住所</w:t>
            </w:r>
          </w:p>
          <w:p w14:paraId="2A6AD548"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hint="eastAsia"/>
                <w:color w:val="000000" w:themeColor="text1"/>
                <w:sz w:val="21"/>
              </w:rPr>
              <w:t>8　　事務所の管理者の経歴</w:t>
            </w:r>
          </w:p>
          <w:p w14:paraId="5F84FCAD"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hint="eastAsia"/>
                <w:color w:val="000000" w:themeColor="text1"/>
                <w:sz w:val="21"/>
              </w:rPr>
              <w:t>９</w:t>
            </w:r>
            <w:r>
              <w:rPr>
                <w:rFonts w:ascii="BIZ UDPゴシック" w:eastAsia="BIZ UDPゴシック" w:hAnsi="BIZ UDPゴシック"/>
                <w:color w:val="000000" w:themeColor="text1"/>
                <w:sz w:val="21"/>
              </w:rPr>
              <w:t xml:space="preserve">　　事業所の平面図　</w:t>
            </w:r>
          </w:p>
          <w:p w14:paraId="0BDE6AAB"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hint="eastAsia"/>
                <w:color w:val="000000" w:themeColor="text1"/>
                <w:sz w:val="21"/>
              </w:rPr>
              <w:t>１０</w:t>
            </w:r>
            <w:r>
              <w:rPr>
                <w:rFonts w:ascii="BIZ UDPゴシック" w:eastAsia="BIZ UDPゴシック" w:hAnsi="BIZ UDPゴシック"/>
                <w:color w:val="000000" w:themeColor="text1"/>
                <w:sz w:val="21"/>
              </w:rPr>
              <w:t xml:space="preserve">　設備の概要</w:t>
            </w:r>
          </w:p>
          <w:p w14:paraId="6EAED239" w14:textId="77777777" w:rsidR="002B40E5" w:rsidRDefault="009712F7">
            <w:pPr>
              <w:spacing w:line="280" w:lineRule="exact"/>
              <w:ind w:firstLineChars="100" w:firstLine="210"/>
              <w:rPr>
                <w:sz w:val="21"/>
              </w:rPr>
            </w:pPr>
            <w:r>
              <w:rPr>
                <w:rFonts w:ascii="BIZ UDPゴシック" w:eastAsia="BIZ UDPゴシック" w:hAnsi="BIZ UDPゴシック"/>
                <w:color w:val="000000" w:themeColor="text1"/>
                <w:sz w:val="21"/>
              </w:rPr>
              <w:t>１</w:t>
            </w:r>
            <w:r>
              <w:rPr>
                <w:rFonts w:ascii="BIZ UDPゴシック" w:eastAsia="BIZ UDPゴシック" w:hAnsi="BIZ UDPゴシック" w:hint="eastAsia"/>
                <w:color w:val="000000" w:themeColor="text1"/>
                <w:sz w:val="21"/>
              </w:rPr>
              <w:t>１</w:t>
            </w:r>
            <w:r>
              <w:rPr>
                <w:rFonts w:ascii="BIZ UDPゴシック" w:eastAsia="BIZ UDPゴシック" w:hAnsi="BIZ UDPゴシック"/>
                <w:color w:val="000000" w:themeColor="text1"/>
                <w:sz w:val="21"/>
              </w:rPr>
              <w:t xml:space="preserve">　運営規程</w:t>
            </w:r>
          </w:p>
          <w:p w14:paraId="43C3C613" w14:textId="77777777" w:rsidR="002B40E5" w:rsidRDefault="002B40E5">
            <w:pPr>
              <w:spacing w:line="280" w:lineRule="exact"/>
              <w:ind w:firstLineChars="100" w:firstLine="210"/>
              <w:rPr>
                <w:sz w:val="21"/>
              </w:rPr>
            </w:pPr>
          </w:p>
        </w:tc>
        <w:tc>
          <w:tcPr>
            <w:tcW w:w="1107" w:type="dxa"/>
          </w:tcPr>
          <w:p w14:paraId="489299FF" w14:textId="77777777" w:rsidR="002B40E5" w:rsidRDefault="002B40E5">
            <w:pPr>
              <w:jc w:val="both"/>
              <w:rPr>
                <w:sz w:val="21"/>
              </w:rPr>
            </w:pPr>
          </w:p>
        </w:tc>
      </w:tr>
      <w:tr w:rsidR="002B40E5" w14:paraId="7DA7D451" w14:textId="77777777">
        <w:tc>
          <w:tcPr>
            <w:tcW w:w="8236" w:type="dxa"/>
          </w:tcPr>
          <w:p w14:paraId="70A1CDE4" w14:textId="77777777" w:rsidR="002B40E5" w:rsidRDefault="009712F7">
            <w:pPr>
              <w:spacing w:line="280" w:lineRule="exact"/>
              <w:rPr>
                <w:sz w:val="21"/>
              </w:rPr>
            </w:pPr>
            <w:r>
              <w:rPr>
                <w:rFonts w:ascii="BIZ UDPゴシック" w:eastAsia="BIZ UDPゴシック" w:hAnsi="BIZ UDPゴシック"/>
                <w:sz w:val="21"/>
              </w:rPr>
              <w:t>２　休止（廃止）届</w:t>
            </w:r>
          </w:p>
          <w:p w14:paraId="0A649D11" w14:textId="77777777" w:rsidR="002B40E5" w:rsidRDefault="009712F7">
            <w:pPr>
              <w:spacing w:line="280" w:lineRule="exact"/>
              <w:rPr>
                <w:sz w:val="21"/>
              </w:rPr>
            </w:pPr>
            <w:r>
              <w:rPr>
                <w:rFonts w:ascii="BIZ UDPゴシック" w:eastAsia="BIZ UDPゴシック" w:hAnsi="BIZ UDPゴシック"/>
                <w:sz w:val="21"/>
              </w:rPr>
              <w:t xml:space="preserve">　　事業を廃止又は休止日の１月前までに、届け出ている。</w:t>
            </w:r>
          </w:p>
          <w:p w14:paraId="50EA44C1" w14:textId="77777777" w:rsidR="002B40E5" w:rsidRDefault="009712F7">
            <w:pPr>
              <w:spacing w:line="280" w:lineRule="exact"/>
              <w:rPr>
                <w:sz w:val="21"/>
              </w:rPr>
            </w:pPr>
            <w:r>
              <w:rPr>
                <w:rFonts w:ascii="BIZ UDPゴシック" w:eastAsia="BIZ UDPゴシック" w:hAnsi="BIZ UDPゴシック"/>
                <w:sz w:val="21"/>
              </w:rPr>
              <w:t xml:space="preserve">　　休止した事業を再開した場合、１０日以内に届け出ている。</w:t>
            </w:r>
          </w:p>
          <w:p w14:paraId="465C8711" w14:textId="77777777" w:rsidR="002B40E5" w:rsidRDefault="002B40E5">
            <w:pPr>
              <w:spacing w:line="280" w:lineRule="exact"/>
              <w:rPr>
                <w:sz w:val="21"/>
              </w:rPr>
            </w:pPr>
          </w:p>
        </w:tc>
        <w:tc>
          <w:tcPr>
            <w:tcW w:w="1107" w:type="dxa"/>
          </w:tcPr>
          <w:p w14:paraId="66B660AE" w14:textId="77777777" w:rsidR="002B40E5" w:rsidRDefault="002B40E5">
            <w:pPr>
              <w:jc w:val="both"/>
              <w:rPr>
                <w:sz w:val="21"/>
              </w:rPr>
            </w:pPr>
          </w:p>
        </w:tc>
      </w:tr>
    </w:tbl>
    <w:p w14:paraId="2A8910DA" w14:textId="77777777" w:rsidR="002B40E5" w:rsidRDefault="002B40E5">
      <w:pPr>
        <w:autoSpaceDE w:val="0"/>
        <w:autoSpaceDN w:val="0"/>
        <w:adjustRightInd w:val="0"/>
        <w:spacing w:line="200" w:lineRule="atLeast"/>
        <w:rPr>
          <w:rFonts w:ascii="BIZ UDゴシック" w:eastAsia="BIZ UDゴシック" w:hAnsi="BIZ UDゴシック"/>
          <w:color w:val="000000" w:themeColor="text1"/>
          <w:sz w:val="14"/>
        </w:rPr>
      </w:pPr>
    </w:p>
    <w:p w14:paraId="6758448C" w14:textId="77777777" w:rsidR="002B40E5" w:rsidRDefault="009712F7">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sz w:val="21"/>
        </w:rPr>
        <w:t>業務管理体制の届出等</w:t>
      </w:r>
      <w:r>
        <w:rPr>
          <w:rFonts w:ascii="BIZ UDゴシック" w:eastAsia="BIZ UDゴシック" w:hAnsi="BIZ UDゴシック"/>
          <w:color w:val="000000" w:themeColor="text1"/>
          <w:sz w:val="15"/>
        </w:rPr>
        <w:t xml:space="preserve">　</w:t>
      </w:r>
    </w:p>
    <w:tbl>
      <w:tblPr>
        <w:tblStyle w:val="aa"/>
        <w:tblW w:w="0" w:type="auto"/>
        <w:tblLayout w:type="fixed"/>
        <w:tblLook w:val="0000" w:firstRow="0" w:lastRow="0" w:firstColumn="0" w:lastColumn="0" w:noHBand="0" w:noVBand="0"/>
      </w:tblPr>
      <w:tblGrid>
        <w:gridCol w:w="8236"/>
        <w:gridCol w:w="1107"/>
      </w:tblGrid>
      <w:tr w:rsidR="002B40E5" w14:paraId="36914D7A" w14:textId="77777777">
        <w:trPr>
          <w:trHeight w:val="4127"/>
        </w:trPr>
        <w:tc>
          <w:tcPr>
            <w:tcW w:w="8236" w:type="dxa"/>
          </w:tcPr>
          <w:p w14:paraId="404AA865" w14:textId="77777777" w:rsidR="002B40E5" w:rsidRDefault="009712F7">
            <w:pPr>
              <w:spacing w:line="280" w:lineRule="exact"/>
              <w:rPr>
                <w:sz w:val="21"/>
              </w:rPr>
            </w:pPr>
            <w:r>
              <w:rPr>
                <w:rFonts w:ascii="BIZ UDPゴシック" w:eastAsia="BIZ UDPゴシック" w:hAnsi="BIZ UDPゴシック"/>
                <w:sz w:val="21"/>
              </w:rPr>
              <w:t>１　業務管理体制の届出</w:t>
            </w:r>
          </w:p>
          <w:p w14:paraId="0B2AF5FF" w14:textId="77777777" w:rsidR="002B40E5" w:rsidRDefault="009712F7">
            <w:pPr>
              <w:spacing w:line="280" w:lineRule="exact"/>
              <w:ind w:leftChars="100" w:left="240" w:firstLineChars="100" w:firstLine="210"/>
              <w:rPr>
                <w:sz w:val="21"/>
              </w:rPr>
            </w:pPr>
            <w:r>
              <w:rPr>
                <w:rFonts w:ascii="BIZ UDPゴシック" w:eastAsia="BIZ UDPゴシック" w:hAnsi="BIZ UDPゴシック"/>
                <w:sz w:val="21"/>
              </w:rPr>
              <w:t>下記の区分に応じ、適切に届け出ている。</w:t>
            </w:r>
          </w:p>
          <w:p w14:paraId="0A2C002C" w14:textId="77777777" w:rsidR="002B40E5" w:rsidRDefault="002B40E5">
            <w:pPr>
              <w:spacing w:line="280" w:lineRule="exact"/>
              <w:ind w:leftChars="100" w:left="240" w:firstLineChars="100" w:firstLine="210"/>
              <w:rPr>
                <w:sz w:val="21"/>
              </w:rPr>
            </w:pPr>
          </w:p>
          <w:tbl>
            <w:tblPr>
              <w:tblStyle w:val="aa"/>
              <w:tblW w:w="0" w:type="auto"/>
              <w:tblLayout w:type="fixed"/>
              <w:tblLook w:val="0000" w:firstRow="0" w:lastRow="0" w:firstColumn="0" w:lastColumn="0" w:noHBand="0" w:noVBand="0"/>
            </w:tblPr>
            <w:tblGrid>
              <w:gridCol w:w="4684"/>
              <w:gridCol w:w="2829"/>
            </w:tblGrid>
            <w:tr w:rsidR="002B40E5" w14:paraId="1C628425" w14:textId="77777777">
              <w:tc>
                <w:tcPr>
                  <w:tcW w:w="4684" w:type="dxa"/>
                  <w:shd w:val="clear" w:color="auto" w:fill="auto"/>
                </w:tcPr>
                <w:p w14:paraId="550F44DE" w14:textId="77777777" w:rsidR="002B40E5" w:rsidRDefault="009712F7">
                  <w:pPr>
                    <w:spacing w:line="0" w:lineRule="atLeast"/>
                    <w:rPr>
                      <w:sz w:val="18"/>
                    </w:rPr>
                  </w:pPr>
                  <w:r>
                    <w:rPr>
                      <w:rFonts w:ascii="BIZ UDPゴシック" w:eastAsia="BIZ UDPゴシック" w:hAnsi="BIZ UDPゴシック"/>
                      <w:sz w:val="18"/>
                    </w:rPr>
                    <w:t>区分</w:t>
                  </w:r>
                </w:p>
              </w:tc>
              <w:tc>
                <w:tcPr>
                  <w:tcW w:w="2829" w:type="dxa"/>
                  <w:shd w:val="clear" w:color="auto" w:fill="auto"/>
                </w:tcPr>
                <w:p w14:paraId="45D1CAEB" w14:textId="77777777" w:rsidR="002B40E5" w:rsidRDefault="009712F7">
                  <w:pPr>
                    <w:spacing w:line="0" w:lineRule="atLeast"/>
                    <w:rPr>
                      <w:sz w:val="18"/>
                    </w:rPr>
                  </w:pPr>
                  <w:r>
                    <w:rPr>
                      <w:rFonts w:ascii="BIZ UDPゴシック" w:eastAsia="BIZ UDPゴシック" w:hAnsi="BIZ UDPゴシック"/>
                      <w:sz w:val="18"/>
                    </w:rPr>
                    <w:t>届出先</w:t>
                  </w:r>
                </w:p>
              </w:tc>
            </w:tr>
            <w:tr w:rsidR="002B40E5" w14:paraId="34FC797B" w14:textId="77777777">
              <w:tc>
                <w:tcPr>
                  <w:tcW w:w="4684" w:type="dxa"/>
                  <w:shd w:val="clear" w:color="auto" w:fill="auto"/>
                </w:tcPr>
                <w:p w14:paraId="0A745311" w14:textId="77777777" w:rsidR="002B40E5" w:rsidRDefault="009712F7">
                  <w:pPr>
                    <w:spacing w:line="0" w:lineRule="atLeas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2BA35B90" w14:textId="77777777" w:rsidR="002B40E5" w:rsidRDefault="009712F7">
                  <w:pPr>
                    <w:spacing w:line="0" w:lineRule="atLeast"/>
                    <w:rPr>
                      <w:sz w:val="18"/>
                    </w:rPr>
                  </w:pPr>
                  <w:r>
                    <w:rPr>
                      <w:rFonts w:ascii="BIZ UDPゴシック" w:eastAsia="BIZ UDPゴシック" w:hAnsi="BIZ UDPゴシック"/>
                      <w:sz w:val="18"/>
                    </w:rPr>
                    <w:t>厚生労働大臣</w:t>
                  </w:r>
                </w:p>
              </w:tc>
            </w:tr>
            <w:tr w:rsidR="002B40E5" w14:paraId="7A6BCB6C" w14:textId="77777777">
              <w:tc>
                <w:tcPr>
                  <w:tcW w:w="4684" w:type="dxa"/>
                  <w:shd w:val="clear" w:color="auto" w:fill="auto"/>
                </w:tcPr>
                <w:p w14:paraId="54CD392D" w14:textId="77777777" w:rsidR="002B40E5" w:rsidRDefault="009712F7">
                  <w:pPr>
                    <w:spacing w:line="0" w:lineRule="atLeas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601756DA" w14:textId="77777777" w:rsidR="002B40E5" w:rsidRDefault="009712F7">
                  <w:pPr>
                    <w:spacing w:line="0" w:lineRule="atLeas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2B40E5" w14:paraId="087AE93B" w14:textId="77777777">
              <w:tc>
                <w:tcPr>
                  <w:tcW w:w="4684" w:type="dxa"/>
                  <w:shd w:val="clear" w:color="auto" w:fill="auto"/>
                </w:tcPr>
                <w:p w14:paraId="1467F376" w14:textId="77777777" w:rsidR="002B40E5" w:rsidRDefault="009712F7">
                  <w:pPr>
                    <w:spacing w:line="0" w:lineRule="atLeas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72F3A7D7" w14:textId="77777777" w:rsidR="002B40E5" w:rsidRDefault="009712F7">
                  <w:pPr>
                    <w:spacing w:line="0" w:lineRule="atLeast"/>
                    <w:rPr>
                      <w:sz w:val="18"/>
                    </w:rPr>
                  </w:pPr>
                  <w:r>
                    <w:rPr>
                      <w:rFonts w:ascii="BIZ UDPゴシック" w:eastAsia="BIZ UDPゴシック" w:hAnsi="BIZ UDPゴシック"/>
                      <w:sz w:val="18"/>
                    </w:rPr>
                    <w:t>指定都市の長</w:t>
                  </w:r>
                </w:p>
              </w:tc>
            </w:tr>
            <w:tr w:rsidR="002B40E5" w14:paraId="715FF817" w14:textId="77777777">
              <w:tc>
                <w:tcPr>
                  <w:tcW w:w="4684" w:type="dxa"/>
                  <w:shd w:val="clear" w:color="auto" w:fill="auto"/>
                </w:tcPr>
                <w:p w14:paraId="6E52354D" w14:textId="77777777" w:rsidR="002B40E5" w:rsidRDefault="009712F7">
                  <w:pPr>
                    <w:spacing w:line="0" w:lineRule="atLeast"/>
                    <w:ind w:left="180" w:hangingChars="100" w:hanging="180"/>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62D3C601" w14:textId="77777777" w:rsidR="002B40E5" w:rsidRDefault="009712F7">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2B40E5" w14:paraId="77609D1F" w14:textId="77777777">
              <w:tc>
                <w:tcPr>
                  <w:tcW w:w="4684" w:type="dxa"/>
                  <w:shd w:val="clear" w:color="auto" w:fill="auto"/>
                </w:tcPr>
                <w:p w14:paraId="09BD817F" w14:textId="77777777" w:rsidR="002B40E5" w:rsidRDefault="009712F7">
                  <w:pPr>
                    <w:spacing w:line="0" w:lineRule="atLeas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461D916B" w14:textId="77777777" w:rsidR="002B40E5" w:rsidRDefault="009712F7">
                  <w:pPr>
                    <w:spacing w:line="0" w:lineRule="atLeast"/>
                    <w:rPr>
                      <w:sz w:val="18"/>
                    </w:rPr>
                  </w:pPr>
                  <w:r>
                    <w:rPr>
                      <w:rFonts w:ascii="BIZ UDPゴシック" w:eastAsia="BIZ UDPゴシック" w:hAnsi="BIZ UDPゴシック"/>
                      <w:sz w:val="18"/>
                    </w:rPr>
                    <w:t>市町村長</w:t>
                  </w:r>
                </w:p>
              </w:tc>
            </w:tr>
            <w:tr w:rsidR="002B40E5" w14:paraId="64B72E52" w14:textId="77777777">
              <w:tc>
                <w:tcPr>
                  <w:tcW w:w="4684" w:type="dxa"/>
                  <w:shd w:val="clear" w:color="auto" w:fill="auto"/>
                </w:tcPr>
                <w:p w14:paraId="507893A4" w14:textId="77777777" w:rsidR="002B40E5" w:rsidRDefault="009712F7">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829" w:type="dxa"/>
                  <w:shd w:val="clear" w:color="auto" w:fill="auto"/>
                </w:tcPr>
                <w:p w14:paraId="3CC4CB47" w14:textId="77777777" w:rsidR="002B40E5" w:rsidRDefault="009712F7">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6278DD39" w14:textId="77777777" w:rsidR="002B40E5" w:rsidRDefault="002B40E5">
            <w:pPr>
              <w:spacing w:line="280" w:lineRule="exact"/>
              <w:ind w:firstLineChars="100" w:firstLine="210"/>
              <w:rPr>
                <w:color w:val="FF0000"/>
                <w:sz w:val="21"/>
              </w:rPr>
            </w:pPr>
          </w:p>
        </w:tc>
        <w:tc>
          <w:tcPr>
            <w:tcW w:w="1107" w:type="dxa"/>
          </w:tcPr>
          <w:p w14:paraId="51CBC0F4" w14:textId="77777777" w:rsidR="002B40E5" w:rsidRDefault="002B40E5">
            <w:pPr>
              <w:jc w:val="both"/>
              <w:rPr>
                <w:color w:val="FF0000"/>
                <w:sz w:val="21"/>
              </w:rPr>
            </w:pPr>
          </w:p>
          <w:p w14:paraId="10B6240A" w14:textId="77777777" w:rsidR="002B40E5" w:rsidRDefault="002B40E5"/>
        </w:tc>
      </w:tr>
      <w:tr w:rsidR="002B40E5" w14:paraId="39FDD84C" w14:textId="77777777">
        <w:trPr>
          <w:trHeight w:val="3239"/>
        </w:trPr>
        <w:tc>
          <w:tcPr>
            <w:tcW w:w="8236" w:type="dxa"/>
          </w:tcPr>
          <w:p w14:paraId="7F5623D9" w14:textId="77777777" w:rsidR="002B40E5" w:rsidRDefault="009712F7">
            <w:pPr>
              <w:spacing w:line="280" w:lineRule="exact"/>
              <w:rPr>
                <w:sz w:val="21"/>
              </w:rPr>
            </w:pPr>
            <w:r>
              <w:rPr>
                <w:rFonts w:ascii="BIZ UDPゴシック" w:eastAsia="BIZ UDPゴシック" w:hAnsi="BIZ UDPゴシック"/>
                <w:sz w:val="21"/>
              </w:rPr>
              <w:t>２　変更の届出</w:t>
            </w:r>
          </w:p>
          <w:p w14:paraId="26AA3691" w14:textId="77777777" w:rsidR="002B40E5" w:rsidRDefault="009712F7">
            <w:pPr>
              <w:spacing w:line="280" w:lineRule="exact"/>
              <w:rPr>
                <w:sz w:val="21"/>
              </w:rPr>
            </w:pPr>
            <w:r>
              <w:rPr>
                <w:rFonts w:ascii="BIZ UDPゴシック" w:eastAsia="BIZ UDPゴシック" w:hAnsi="BIZ UDPゴシック"/>
                <w:color w:val="FF0000"/>
                <w:sz w:val="21"/>
              </w:rPr>
              <w:t xml:space="preserve">　　　</w:t>
            </w:r>
            <w:r>
              <w:rPr>
                <w:rFonts w:ascii="BIZ UDPゴシック" w:eastAsia="BIZ UDPゴシック" w:hAnsi="BIZ UDPゴシック"/>
                <w:sz w:val="21"/>
              </w:rPr>
              <w:t>下記の事項に変更があった場合、適切に届け出ている。</w:t>
            </w:r>
          </w:p>
          <w:tbl>
            <w:tblPr>
              <w:tblStyle w:val="aa"/>
              <w:tblW w:w="0" w:type="auto"/>
              <w:tblLayout w:type="fixed"/>
              <w:tblLook w:val="0000" w:firstRow="0" w:lastRow="0" w:firstColumn="0" w:lastColumn="0" w:noHBand="0" w:noVBand="0"/>
            </w:tblPr>
            <w:tblGrid>
              <w:gridCol w:w="4684"/>
              <w:gridCol w:w="3075"/>
            </w:tblGrid>
            <w:tr w:rsidR="002B40E5" w14:paraId="699C64E7" w14:textId="77777777">
              <w:trPr>
                <w:trHeight w:val="362"/>
              </w:trPr>
              <w:tc>
                <w:tcPr>
                  <w:tcW w:w="4684" w:type="dxa"/>
                </w:tcPr>
                <w:p w14:paraId="6AFC2088" w14:textId="77777777" w:rsidR="002B40E5" w:rsidRDefault="009712F7">
                  <w:pPr>
                    <w:spacing w:line="0" w:lineRule="atLeast"/>
                    <w:rPr>
                      <w:sz w:val="18"/>
                    </w:rPr>
                  </w:pPr>
                  <w:r>
                    <w:rPr>
                      <w:rFonts w:ascii="BIZ UDPゴシック" w:eastAsia="BIZ UDPゴシック" w:hAnsi="BIZ UDPゴシック"/>
                      <w:sz w:val="18"/>
                    </w:rPr>
                    <w:t>届出事項</w:t>
                  </w:r>
                </w:p>
              </w:tc>
              <w:tc>
                <w:tcPr>
                  <w:tcW w:w="3075" w:type="dxa"/>
                </w:tcPr>
                <w:p w14:paraId="6578E2A9" w14:textId="77777777" w:rsidR="002B40E5" w:rsidRDefault="009712F7">
                  <w:pPr>
                    <w:spacing w:line="0" w:lineRule="atLeast"/>
                    <w:rPr>
                      <w:sz w:val="18"/>
                    </w:rPr>
                  </w:pPr>
                  <w:r>
                    <w:rPr>
                      <w:rFonts w:ascii="BIZ UDPゴシック" w:eastAsia="BIZ UDPゴシック" w:hAnsi="BIZ UDPゴシック"/>
                      <w:sz w:val="18"/>
                    </w:rPr>
                    <w:t>対象となる事業者</w:t>
                  </w:r>
                </w:p>
              </w:tc>
            </w:tr>
            <w:tr w:rsidR="002B40E5" w14:paraId="2C3BFA45" w14:textId="77777777">
              <w:tc>
                <w:tcPr>
                  <w:tcW w:w="4684" w:type="dxa"/>
                </w:tcPr>
                <w:p w14:paraId="2FD7E742" w14:textId="77777777" w:rsidR="002B40E5" w:rsidRDefault="009712F7">
                  <w:pPr>
                    <w:spacing w:line="0" w:lineRule="atLeast"/>
                    <w:jc w:val="both"/>
                    <w:rPr>
                      <w:sz w:val="18"/>
                    </w:rPr>
                  </w:pPr>
                  <w:r>
                    <w:rPr>
                      <w:rFonts w:ascii="BIZ UDPゴシック" w:eastAsia="BIZ UDPゴシック" w:hAnsi="BIZ UDPゴシック"/>
                      <w:sz w:val="18"/>
                    </w:rPr>
                    <w:t>事業者の</w:t>
                  </w:r>
                </w:p>
                <w:p w14:paraId="08CF93B1" w14:textId="77777777" w:rsidR="002B40E5" w:rsidRDefault="009712F7">
                  <w:pPr>
                    <w:spacing w:line="0" w:lineRule="atLeast"/>
                    <w:jc w:val="both"/>
                    <w:rPr>
                      <w:sz w:val="18"/>
                    </w:rPr>
                  </w:pPr>
                  <w:r>
                    <w:rPr>
                      <w:rFonts w:ascii="BIZ UDPゴシック" w:eastAsia="BIZ UDPゴシック" w:hAnsi="BIZ UDPゴシック"/>
                      <w:sz w:val="18"/>
                    </w:rPr>
                    <w:t>・名称又は氏名</w:t>
                  </w:r>
                </w:p>
                <w:p w14:paraId="1E619012" w14:textId="77777777" w:rsidR="002B40E5" w:rsidRDefault="009712F7">
                  <w:pPr>
                    <w:spacing w:line="0" w:lineRule="atLeast"/>
                    <w:jc w:val="both"/>
                    <w:rPr>
                      <w:sz w:val="18"/>
                    </w:rPr>
                  </w:pPr>
                  <w:r>
                    <w:rPr>
                      <w:rFonts w:ascii="BIZ UDPゴシック" w:eastAsia="BIZ UDPゴシック" w:hAnsi="BIZ UDPゴシック"/>
                      <w:sz w:val="18"/>
                    </w:rPr>
                    <w:t>・主たる事務所の所在地</w:t>
                  </w:r>
                </w:p>
                <w:p w14:paraId="1FE0C0CF" w14:textId="77777777" w:rsidR="002B40E5" w:rsidRDefault="009712F7">
                  <w:pPr>
                    <w:spacing w:line="0" w:lineRule="atLeast"/>
                    <w:rPr>
                      <w:sz w:val="18"/>
                    </w:rPr>
                  </w:pPr>
                  <w:r>
                    <w:rPr>
                      <w:rFonts w:ascii="BIZ UDPゴシック" w:eastAsia="BIZ UDPゴシック" w:hAnsi="BIZ UDPゴシック"/>
                      <w:sz w:val="18"/>
                    </w:rPr>
                    <w:t>・代表者の氏名、生年月日、住所、職名</w:t>
                  </w:r>
                </w:p>
              </w:tc>
              <w:tc>
                <w:tcPr>
                  <w:tcW w:w="3075" w:type="dxa"/>
                </w:tcPr>
                <w:p w14:paraId="0C517681" w14:textId="77777777" w:rsidR="002B40E5" w:rsidRDefault="009712F7">
                  <w:pPr>
                    <w:spacing w:line="0" w:lineRule="atLeast"/>
                    <w:rPr>
                      <w:sz w:val="18"/>
                    </w:rPr>
                  </w:pPr>
                  <w:r>
                    <w:rPr>
                      <w:rFonts w:ascii="BIZ UDPゴシック" w:eastAsia="BIZ UDPゴシック" w:hAnsi="BIZ UDPゴシック"/>
                      <w:sz w:val="18"/>
                    </w:rPr>
                    <w:t>全ての事業者</w:t>
                  </w:r>
                </w:p>
              </w:tc>
            </w:tr>
            <w:tr w:rsidR="002B40E5" w14:paraId="5A4D093C" w14:textId="77777777">
              <w:tc>
                <w:tcPr>
                  <w:tcW w:w="4684" w:type="dxa"/>
                </w:tcPr>
                <w:p w14:paraId="13FD06E1" w14:textId="77777777" w:rsidR="002B40E5" w:rsidRDefault="009712F7">
                  <w:pPr>
                    <w:spacing w:line="0" w:lineRule="atLeast"/>
                    <w:rPr>
                      <w:sz w:val="18"/>
                    </w:rPr>
                  </w:pPr>
                  <w:r>
                    <w:rPr>
                      <w:rFonts w:ascii="BIZ UDPゴシック" w:eastAsia="BIZ UDPゴシック" w:hAnsi="BIZ UDPゴシック"/>
                      <w:sz w:val="18"/>
                    </w:rPr>
                    <w:t>「法令遵守責任者」の氏名、生年月日</w:t>
                  </w:r>
                </w:p>
              </w:tc>
              <w:tc>
                <w:tcPr>
                  <w:tcW w:w="3075" w:type="dxa"/>
                </w:tcPr>
                <w:p w14:paraId="6CFDA919" w14:textId="77777777" w:rsidR="002B40E5" w:rsidRDefault="009712F7">
                  <w:pPr>
                    <w:spacing w:line="0" w:lineRule="atLeast"/>
                    <w:rPr>
                      <w:sz w:val="18"/>
                    </w:rPr>
                  </w:pPr>
                  <w:r>
                    <w:rPr>
                      <w:rFonts w:ascii="BIZ UDPゴシック" w:eastAsia="BIZ UDPゴシック" w:hAnsi="BIZ UDPゴシック"/>
                      <w:sz w:val="18"/>
                    </w:rPr>
                    <w:t>全ての事業者</w:t>
                  </w:r>
                </w:p>
              </w:tc>
            </w:tr>
            <w:tr w:rsidR="002B40E5" w14:paraId="6822B39B" w14:textId="77777777">
              <w:tc>
                <w:tcPr>
                  <w:tcW w:w="4684" w:type="dxa"/>
                </w:tcPr>
                <w:p w14:paraId="58682507" w14:textId="77777777" w:rsidR="002B40E5" w:rsidRDefault="009712F7">
                  <w:pPr>
                    <w:spacing w:line="0" w:lineRule="atLeast"/>
                    <w:rPr>
                      <w:sz w:val="18"/>
                    </w:rPr>
                  </w:pPr>
                  <w:r>
                    <w:rPr>
                      <w:rFonts w:ascii="BIZ UDPゴシック" w:eastAsia="BIZ UDPゴシック" w:hAnsi="BIZ UDPゴシック"/>
                      <w:sz w:val="18"/>
                    </w:rPr>
                    <w:t>「法令遵守規程」の概要</w:t>
                  </w:r>
                </w:p>
              </w:tc>
              <w:tc>
                <w:tcPr>
                  <w:tcW w:w="3075" w:type="dxa"/>
                </w:tcPr>
                <w:p w14:paraId="2E615C67" w14:textId="77777777" w:rsidR="002B40E5" w:rsidRDefault="009712F7">
                  <w:pPr>
                    <w:spacing w:line="0" w:lineRule="atLeast"/>
                    <w:rPr>
                      <w:sz w:val="18"/>
                    </w:rPr>
                  </w:pPr>
                  <w:r>
                    <w:rPr>
                      <w:rFonts w:ascii="BIZ UDPゴシック" w:eastAsia="BIZ UDPゴシック" w:hAnsi="BIZ UDPゴシック"/>
                      <w:sz w:val="18"/>
                    </w:rPr>
                    <w:t>事業所等の数が20以上の事業者</w:t>
                  </w:r>
                </w:p>
              </w:tc>
            </w:tr>
            <w:tr w:rsidR="002B40E5" w14:paraId="314D716E" w14:textId="77777777">
              <w:tc>
                <w:tcPr>
                  <w:tcW w:w="4684" w:type="dxa"/>
                </w:tcPr>
                <w:p w14:paraId="1651397F" w14:textId="77777777" w:rsidR="002B40E5" w:rsidRDefault="009712F7">
                  <w:pPr>
                    <w:spacing w:line="0" w:lineRule="atLeast"/>
                    <w:rPr>
                      <w:sz w:val="18"/>
                    </w:rPr>
                  </w:pPr>
                  <w:r>
                    <w:rPr>
                      <w:rFonts w:ascii="BIZ UDPゴシック" w:eastAsia="BIZ UDPゴシック" w:hAnsi="BIZ UDPゴシック"/>
                      <w:sz w:val="18"/>
                    </w:rPr>
                    <w:t>「業務執行の状況の監査」の方法の概要</w:t>
                  </w:r>
                </w:p>
              </w:tc>
              <w:tc>
                <w:tcPr>
                  <w:tcW w:w="3075" w:type="dxa"/>
                </w:tcPr>
                <w:p w14:paraId="45177E19" w14:textId="77777777" w:rsidR="002B40E5" w:rsidRDefault="009712F7">
                  <w:pPr>
                    <w:spacing w:line="0" w:lineRule="atLeast"/>
                    <w:rPr>
                      <w:sz w:val="18"/>
                    </w:rPr>
                  </w:pPr>
                  <w:r>
                    <w:rPr>
                      <w:rFonts w:ascii="BIZ UDPゴシック" w:eastAsia="BIZ UDPゴシック" w:hAnsi="BIZ UDPゴシック"/>
                      <w:sz w:val="18"/>
                    </w:rPr>
                    <w:t>事業所等の数が100以上の事業者</w:t>
                  </w:r>
                </w:p>
              </w:tc>
            </w:tr>
          </w:tbl>
          <w:p w14:paraId="03055577" w14:textId="77777777" w:rsidR="002B40E5" w:rsidRDefault="002B40E5">
            <w:pPr>
              <w:spacing w:line="280" w:lineRule="exact"/>
              <w:rPr>
                <w:color w:val="FF0000"/>
                <w:sz w:val="21"/>
              </w:rPr>
            </w:pPr>
          </w:p>
        </w:tc>
        <w:tc>
          <w:tcPr>
            <w:tcW w:w="1107" w:type="dxa"/>
          </w:tcPr>
          <w:p w14:paraId="7EAC7B29" w14:textId="77777777" w:rsidR="002B40E5" w:rsidRDefault="002B40E5">
            <w:pPr>
              <w:jc w:val="both"/>
              <w:rPr>
                <w:color w:val="FF0000"/>
                <w:sz w:val="21"/>
              </w:rPr>
            </w:pPr>
          </w:p>
        </w:tc>
      </w:tr>
    </w:tbl>
    <w:p w14:paraId="5A5FA483" w14:textId="77777777" w:rsidR="002B40E5" w:rsidRDefault="009712F7">
      <w:pPr>
        <w:rPr>
          <w:rFonts w:ascii="Century" w:hAnsi="Century"/>
          <w:color w:val="000000"/>
          <w:sz w:val="20"/>
        </w:rPr>
        <w:sectPr w:rsidR="002B40E5">
          <w:headerReference w:type="first" r:id="rId10"/>
          <w:footerReference w:type="first" r:id="rId11"/>
          <w:type w:val="continuous"/>
          <w:pgSz w:w="11905" w:h="16837"/>
          <w:pgMar w:top="1133" w:right="1303" w:bottom="1133" w:left="1247" w:header="720" w:footer="720" w:gutter="0"/>
          <w:pgNumType w:start="1"/>
          <w:cols w:space="720"/>
          <w:titlePg/>
          <w:docGrid w:linePitch="326"/>
        </w:sectPr>
      </w:pPr>
      <w:r>
        <w:rPr>
          <w:rFonts w:ascii="BIZ UDPゴシック" w:eastAsia="BIZ UDPゴシック" w:hAnsi="BIZ UDPゴシック"/>
          <w:color w:val="000000"/>
          <w:sz w:val="20"/>
        </w:rPr>
        <w:br w:type="page"/>
      </w:r>
    </w:p>
    <w:p w14:paraId="22372BAE" w14:textId="77777777" w:rsidR="002B40E5" w:rsidRDefault="002B40E5">
      <w:pPr>
        <w:rPr>
          <w:rFonts w:ascii="Century" w:hAnsi="Century"/>
          <w:color w:val="000000"/>
          <w:sz w:val="20"/>
        </w:rPr>
      </w:pPr>
    </w:p>
    <w:tbl>
      <w:tblPr>
        <w:tblW w:w="9540" w:type="dxa"/>
        <w:tblLayout w:type="fixed"/>
        <w:tblCellMar>
          <w:left w:w="0" w:type="dxa"/>
          <w:right w:w="0" w:type="dxa"/>
        </w:tblCellMar>
        <w:tblLook w:val="04A0" w:firstRow="1" w:lastRow="0" w:firstColumn="1" w:lastColumn="0" w:noHBand="0" w:noVBand="1"/>
      </w:tblPr>
      <w:tblGrid>
        <w:gridCol w:w="3411"/>
        <w:gridCol w:w="758"/>
        <w:gridCol w:w="2777"/>
        <w:gridCol w:w="2594"/>
      </w:tblGrid>
      <w:tr w:rsidR="002B40E5" w14:paraId="405A9531" w14:textId="77777777">
        <w:trPr>
          <w:trHeight w:val="900"/>
        </w:trPr>
        <w:tc>
          <w:tcPr>
            <w:tcW w:w="9540" w:type="dxa"/>
            <w:gridSpan w:val="4"/>
            <w:tcBorders>
              <w:top w:val="nil"/>
              <w:left w:val="nil"/>
              <w:bottom w:val="single" w:sz="4" w:space="0" w:color="000000"/>
              <w:right w:val="nil"/>
            </w:tcBorders>
            <w:tcMar>
              <w:top w:w="0" w:type="dxa"/>
              <w:left w:w="0" w:type="dxa"/>
              <w:bottom w:w="0" w:type="dxa"/>
              <w:right w:w="0" w:type="dxa"/>
            </w:tcMar>
            <w:vAlign w:val="center"/>
          </w:tcPr>
          <w:p w14:paraId="39936FE1" w14:textId="77777777" w:rsidR="002B40E5" w:rsidRDefault="009712F7">
            <w:pPr>
              <w:snapToGrid w:val="0"/>
              <w:ind w:leftChars="54" w:left="130" w:firstLine="2"/>
              <w:rPr>
                <w:rFonts w:ascii="BIZ UDPゴシック" w:eastAsia="BIZ UDPゴシック" w:hAnsi="BIZ UDPゴシック"/>
              </w:rPr>
            </w:pPr>
            <w:r>
              <w:rPr>
                <w:rFonts w:ascii="BIZ UDPゴシック" w:eastAsia="BIZ UDPゴシック" w:hAnsi="BIZ UDPゴシック"/>
                <w:sz w:val="26"/>
              </w:rPr>
              <w:t>加算・減算チェックシート（</w:t>
            </w:r>
            <w:r>
              <w:rPr>
                <w:rFonts w:ascii="BIZ UDPゴシック" w:eastAsia="BIZ UDPゴシック" w:hAnsi="BIZ UDPゴシック" w:hint="eastAsia"/>
                <w:sz w:val="26"/>
              </w:rPr>
              <w:t>（介護予防）認知症対応型通所介護</w:t>
            </w:r>
            <w:r>
              <w:rPr>
                <w:rFonts w:ascii="BIZ UDPゴシック" w:eastAsia="BIZ UDPゴシック" w:hAnsi="BIZ UDPゴシック"/>
                <w:sz w:val="26"/>
              </w:rPr>
              <w:t>）</w:t>
            </w:r>
          </w:p>
          <w:p w14:paraId="6837D105" w14:textId="77777777" w:rsidR="002B40E5" w:rsidRDefault="009712F7">
            <w:pPr>
              <w:snapToGrid w:val="0"/>
              <w:ind w:right="42"/>
              <w:rPr>
                <w:rFonts w:ascii="BIZ UDPゴシック" w:eastAsia="BIZ UDPゴシック" w:hAnsi="BIZ UDPゴシック"/>
              </w:rPr>
            </w:pPr>
            <w:r>
              <w:rPr>
                <w:rFonts w:ascii="BIZ UDPゴシック" w:eastAsia="BIZ UDPゴシック" w:hAnsi="BIZ UDPゴシック"/>
                <w:sz w:val="20"/>
              </w:rPr>
              <w:t>※直近２年以内の状況で、事業所として一度でも算定したことのある加算を記入してくださ</w:t>
            </w:r>
            <w:r>
              <w:rPr>
                <w:rFonts w:ascii="BIZ UDPゴシック" w:eastAsia="BIZ UDPゴシック" w:hAnsi="BIZ UDPゴシック" w:hint="eastAsia"/>
                <w:sz w:val="20"/>
              </w:rPr>
              <w:t>い。</w:t>
            </w:r>
          </w:p>
        </w:tc>
      </w:tr>
      <w:tr w:rsidR="002B40E5" w14:paraId="23D3151E" w14:textId="77777777" w:rsidTr="00707753">
        <w:trPr>
          <w:trHeight w:val="262"/>
        </w:trPr>
        <w:tc>
          <w:tcPr>
            <w:tcW w:w="3411" w:type="dxa"/>
            <w:tcBorders>
              <w:top w:val="single" w:sz="4" w:space="0" w:color="000000"/>
              <w:left w:val="single" w:sz="4" w:space="0" w:color="000000"/>
              <w:bottom w:val="single" w:sz="4" w:space="0" w:color="auto"/>
              <w:right w:val="single" w:sz="4" w:space="0" w:color="000000"/>
            </w:tcBorders>
            <w:shd w:val="clear" w:color="auto" w:fill="FFCC00"/>
            <w:tcMar>
              <w:top w:w="0" w:type="dxa"/>
              <w:left w:w="5" w:type="dxa"/>
              <w:bottom w:w="0" w:type="dxa"/>
              <w:right w:w="5" w:type="dxa"/>
            </w:tcMar>
            <w:vAlign w:val="center"/>
          </w:tcPr>
          <w:p w14:paraId="6E1A539D" w14:textId="77777777" w:rsidR="002B40E5" w:rsidRDefault="009712F7">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加算・減算名</w:t>
            </w:r>
          </w:p>
        </w:tc>
        <w:tc>
          <w:tcPr>
            <w:tcW w:w="758" w:type="dxa"/>
            <w:tcBorders>
              <w:top w:val="single" w:sz="4" w:space="0" w:color="000000"/>
              <w:left w:val="single" w:sz="4" w:space="0" w:color="000000"/>
              <w:bottom w:val="single" w:sz="4" w:space="0" w:color="auto"/>
              <w:right w:val="single" w:sz="4" w:space="0" w:color="000000"/>
            </w:tcBorders>
            <w:shd w:val="clear" w:color="auto" w:fill="FFCC00"/>
            <w:tcMar>
              <w:top w:w="0" w:type="dxa"/>
              <w:left w:w="5" w:type="dxa"/>
              <w:bottom w:w="0" w:type="dxa"/>
              <w:right w:w="5" w:type="dxa"/>
            </w:tcMar>
            <w:vAlign w:val="center"/>
          </w:tcPr>
          <w:p w14:paraId="03068D93" w14:textId="77777777" w:rsidR="002B40E5" w:rsidRDefault="009712F7">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算定</w:t>
            </w:r>
          </w:p>
        </w:tc>
        <w:tc>
          <w:tcPr>
            <w:tcW w:w="2777" w:type="dxa"/>
            <w:tcBorders>
              <w:top w:val="single" w:sz="4" w:space="0" w:color="000000"/>
              <w:left w:val="single" w:sz="4" w:space="0" w:color="000000"/>
              <w:bottom w:val="single" w:sz="4" w:space="0" w:color="auto"/>
              <w:right w:val="single" w:sz="4" w:space="0" w:color="000000"/>
            </w:tcBorders>
            <w:shd w:val="clear" w:color="auto" w:fill="FFCC00"/>
            <w:tcMar>
              <w:top w:w="0" w:type="dxa"/>
              <w:left w:w="5" w:type="dxa"/>
              <w:bottom w:w="0" w:type="dxa"/>
              <w:right w:w="5" w:type="dxa"/>
            </w:tcMar>
            <w:vAlign w:val="center"/>
          </w:tcPr>
          <w:p w14:paraId="2D71E44B" w14:textId="77777777" w:rsidR="002B40E5" w:rsidRDefault="009712F7">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該当する区分に○</w:t>
            </w:r>
          </w:p>
        </w:tc>
        <w:tc>
          <w:tcPr>
            <w:tcW w:w="2594" w:type="dxa"/>
            <w:tcBorders>
              <w:top w:val="single" w:sz="4" w:space="0" w:color="000000"/>
              <w:left w:val="single" w:sz="4" w:space="0" w:color="000000"/>
              <w:bottom w:val="single" w:sz="4" w:space="0" w:color="auto"/>
              <w:right w:val="single" w:sz="4" w:space="0" w:color="000000"/>
            </w:tcBorders>
            <w:shd w:val="clear" w:color="auto" w:fill="FFCC00"/>
            <w:tcMar>
              <w:top w:w="0" w:type="dxa"/>
              <w:left w:w="5" w:type="dxa"/>
              <w:bottom w:w="0" w:type="dxa"/>
              <w:right w:w="5" w:type="dxa"/>
            </w:tcMar>
            <w:vAlign w:val="center"/>
          </w:tcPr>
          <w:p w14:paraId="054FEB51" w14:textId="77777777" w:rsidR="002B40E5" w:rsidRDefault="009712F7">
            <w:pPr>
              <w:shd w:val="clear" w:color="auto" w:fill="FFCC00"/>
              <w:snapToGrid w:val="0"/>
              <w:jc w:val="center"/>
              <w:rPr>
                <w:rFonts w:ascii="BIZ UDPゴシック" w:eastAsia="BIZ UDPゴシック" w:hAnsi="BIZ UDPゴシック"/>
                <w:sz w:val="20"/>
              </w:rPr>
            </w:pPr>
            <w:r>
              <w:rPr>
                <w:rFonts w:ascii="BIZ UDPゴシック" w:eastAsia="BIZ UDPゴシック" w:hAnsi="BIZ UDPゴシック"/>
                <w:sz w:val="20"/>
              </w:rPr>
              <w:t>備考欄</w:t>
            </w:r>
          </w:p>
          <w:p w14:paraId="66033347" w14:textId="77777777" w:rsidR="002B40E5" w:rsidRDefault="009712F7">
            <w:pPr>
              <w:shd w:val="clear" w:color="auto" w:fill="FFCC00"/>
              <w:snapToGrid w:val="0"/>
              <w:jc w:val="center"/>
              <w:rPr>
                <w:rFonts w:ascii="BIZ UDPゴシック" w:eastAsia="BIZ UDPゴシック" w:hAnsi="BIZ UDPゴシック"/>
                <w:sz w:val="16"/>
              </w:rPr>
            </w:pPr>
            <w:r>
              <w:rPr>
                <w:rFonts w:ascii="BIZ UDPゴシック" w:eastAsia="BIZ UDPゴシック" w:hAnsi="BIZ UDPゴシック" w:hint="eastAsia"/>
                <w:sz w:val="16"/>
              </w:rPr>
              <w:t>（算定開始時期・終了日等）</w:t>
            </w:r>
          </w:p>
        </w:tc>
      </w:tr>
      <w:tr w:rsidR="002B40E5" w14:paraId="6D622049"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3DDF012"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定員超過利用減算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4FCA04" w14:textId="77777777" w:rsidR="002B40E5" w:rsidRDefault="009712F7">
            <w:pPr>
              <w:shd w:val="clear" w:color="auto" w:fill="FFFFFF"/>
              <w:jc w:val="center"/>
              <w:rPr>
                <w:rFonts w:ascii="BIZ UDPゴシック" w:eastAsia="BIZ UDPゴシック" w:hAnsi="BIZ UDPゴシック"/>
                <w:sz w:val="20"/>
              </w:rP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05CF73" w14:textId="77777777" w:rsidR="002B40E5" w:rsidRDefault="002B40E5">
            <w:pPr>
              <w:shd w:val="clear" w:color="auto" w:fill="FFFFFF"/>
              <w:rPr>
                <w:rFonts w:ascii="BIZ UDPゴシック" w:eastAsia="BIZ UDPゴシック" w:hAnsi="BIZ UDPゴシック"/>
                <w:sz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DF43A02" w14:textId="77777777" w:rsidR="002B40E5" w:rsidRDefault="002B40E5">
            <w:pPr>
              <w:shd w:val="clear" w:color="auto" w:fill="FFFFFF"/>
              <w:rPr>
                <w:rFonts w:ascii="BIZ UDPゴシック" w:eastAsia="BIZ UDPゴシック" w:hAnsi="BIZ UDPゴシック"/>
                <w:color w:val="FF0000"/>
                <w:sz w:val="20"/>
              </w:rPr>
            </w:pPr>
          </w:p>
        </w:tc>
      </w:tr>
      <w:tr w:rsidR="002B40E5" w14:paraId="6B8EC209"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87D8E3F" w14:textId="77777777" w:rsidR="002B40E5" w:rsidRDefault="009712F7">
            <w:pPr>
              <w:shd w:val="clear" w:color="auto" w:fill="FFFFFF"/>
              <w:ind w:leftChars="54" w:left="130" w:firstLine="2"/>
            </w:pPr>
            <w:r>
              <w:rPr>
                <w:rFonts w:ascii="BIZ UDPゴシック" w:eastAsia="BIZ UDPゴシック" w:hAnsi="BIZ UDPゴシック" w:hint="eastAsia"/>
                <w:sz w:val="20"/>
              </w:rPr>
              <w:t>人員基準欠如減算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3C6FF4C"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43CDC79" w14:textId="77777777" w:rsidR="002B40E5" w:rsidRDefault="002B40E5"/>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DE3144D" w14:textId="77777777" w:rsidR="002B40E5" w:rsidRDefault="002B40E5"/>
        </w:tc>
      </w:tr>
      <w:tr w:rsidR="00EE432B" w14:paraId="0ED989E6"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B6BAF8" w14:textId="77777777" w:rsidR="00EE432B" w:rsidRDefault="00EE432B" w:rsidP="00EE432B">
            <w:pPr>
              <w:shd w:val="clear" w:color="auto" w:fill="FFFFFF"/>
              <w:ind w:leftChars="54" w:left="130" w:firstLine="2"/>
              <w:rPr>
                <w:rFonts w:ascii="BIZ UDPゴシック" w:eastAsia="BIZ UDPゴシック" w:hAnsi="BIZ UDPゴシック"/>
                <w:sz w:val="20"/>
              </w:rPr>
            </w:pPr>
            <w:r w:rsidRPr="00EE432B">
              <w:rPr>
                <w:rFonts w:ascii="BIZ UDPゴシック" w:eastAsia="BIZ UDPゴシック" w:hAnsi="BIZ UDPゴシック" w:hint="eastAsia"/>
                <w:sz w:val="20"/>
              </w:rPr>
              <w:t>高齢者虐待防止措置未実施減算</w:t>
            </w:r>
            <w:r>
              <w:rPr>
                <w:rFonts w:ascii="BIZ UDPゴシック" w:eastAsia="BIZ UDPゴシック" w:hAnsi="BIZ UDPゴシック"/>
                <w:sz w:val="20"/>
                <w:highlight w:val="yellow"/>
              </w:rPr>
              <w:fldChar w:fldCharType="begin"/>
            </w:r>
            <w:r>
              <w:rPr>
                <w:rFonts w:ascii="BIZ UDPゴシック" w:eastAsia="BIZ UDPゴシック" w:hAnsi="BIZ UDPゴシック"/>
                <w:sz w:val="20"/>
                <w:highlight w:val="yellow"/>
              </w:rPr>
              <w:instrText xml:space="preserve"> </w:instrText>
            </w:r>
            <w:r>
              <w:rPr>
                <w:rFonts w:ascii="BIZ UDPゴシック" w:eastAsia="BIZ UDPゴシック" w:hAnsi="BIZ UDPゴシック" w:hint="eastAsia"/>
                <w:sz w:val="20"/>
                <w:highlight w:val="yellow"/>
              </w:rPr>
              <w:instrText>eq \o\ac(○,</w:instrText>
            </w:r>
            <w:r w:rsidRPr="00EE432B">
              <w:rPr>
                <w:rFonts w:ascii="BIZ UDPゴシック" w:eastAsia="BIZ UDPゴシック" w:hAnsi="BIZ UDPゴシック" w:hint="eastAsia"/>
                <w:position w:val="2"/>
                <w:sz w:val="14"/>
                <w:highlight w:val="yellow"/>
              </w:rPr>
              <w:instrText>新</w:instrText>
            </w:r>
            <w:r>
              <w:rPr>
                <w:rFonts w:ascii="BIZ UDPゴシック" w:eastAsia="BIZ UDPゴシック" w:hAnsi="BIZ UDPゴシック" w:hint="eastAsia"/>
                <w:sz w:val="20"/>
                <w:highlight w:val="yellow"/>
              </w:rPr>
              <w:instrText>)</w:instrText>
            </w:r>
            <w:r>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2FA4EC" w14:textId="77777777" w:rsidR="00EE432B" w:rsidRDefault="00EE432B" w:rsidP="00EE432B">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D6A9A1" w14:textId="77777777" w:rsidR="00EE432B" w:rsidRDefault="00EE432B" w:rsidP="00EE432B"/>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3672A9" w14:textId="77777777" w:rsidR="00EE432B" w:rsidRDefault="00EE432B" w:rsidP="00EE432B"/>
        </w:tc>
      </w:tr>
      <w:tr w:rsidR="00EE432B" w14:paraId="179041F3"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8C017D" w14:textId="77777777" w:rsidR="00EE432B" w:rsidRDefault="00EE432B" w:rsidP="00EE432B">
            <w:pPr>
              <w:shd w:val="clear" w:color="auto" w:fill="FFFFFF"/>
              <w:ind w:leftChars="54" w:left="130" w:firstLine="2"/>
              <w:rPr>
                <w:rFonts w:ascii="BIZ UDPゴシック" w:eastAsia="BIZ UDPゴシック" w:hAnsi="BIZ UDPゴシック"/>
                <w:sz w:val="20"/>
              </w:rPr>
            </w:pPr>
            <w:r w:rsidRPr="00EE432B">
              <w:rPr>
                <w:rFonts w:ascii="BIZ UDPゴシック" w:eastAsia="BIZ UDPゴシック" w:hAnsi="BIZ UDPゴシック" w:hint="eastAsia"/>
                <w:sz w:val="20"/>
              </w:rPr>
              <w:t>業務継続計画未策定減算</w:t>
            </w:r>
            <w:r>
              <w:rPr>
                <w:rFonts w:ascii="BIZ UDPゴシック" w:eastAsia="BIZ UDPゴシック" w:hAnsi="BIZ UDPゴシック"/>
                <w:sz w:val="20"/>
                <w:highlight w:val="yellow"/>
              </w:rPr>
              <w:fldChar w:fldCharType="begin"/>
            </w:r>
            <w:r>
              <w:rPr>
                <w:rFonts w:ascii="BIZ UDPゴシック" w:eastAsia="BIZ UDPゴシック" w:hAnsi="BIZ UDPゴシック"/>
                <w:sz w:val="20"/>
                <w:highlight w:val="yellow"/>
              </w:rPr>
              <w:instrText xml:space="preserve"> </w:instrText>
            </w:r>
            <w:r>
              <w:rPr>
                <w:rFonts w:ascii="BIZ UDPゴシック" w:eastAsia="BIZ UDPゴシック" w:hAnsi="BIZ UDPゴシック" w:hint="eastAsia"/>
                <w:sz w:val="20"/>
                <w:highlight w:val="yellow"/>
              </w:rPr>
              <w:instrText>eq \o\ac(○,</w:instrText>
            </w:r>
            <w:r w:rsidRPr="00EE432B">
              <w:rPr>
                <w:rFonts w:ascii="BIZ UDPゴシック" w:eastAsia="BIZ UDPゴシック" w:hAnsi="BIZ UDPゴシック" w:hint="eastAsia"/>
                <w:position w:val="2"/>
                <w:sz w:val="14"/>
                <w:highlight w:val="yellow"/>
              </w:rPr>
              <w:instrText>新</w:instrText>
            </w:r>
            <w:r>
              <w:rPr>
                <w:rFonts w:ascii="BIZ UDPゴシック" w:eastAsia="BIZ UDPゴシック" w:hAnsi="BIZ UDPゴシック" w:hint="eastAsia"/>
                <w:sz w:val="20"/>
                <w:highlight w:val="yellow"/>
              </w:rPr>
              <w:instrText>)</w:instrText>
            </w:r>
            <w:r>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821F671" w14:textId="77777777" w:rsidR="00EE432B" w:rsidRDefault="00EE432B" w:rsidP="00EE432B">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9F84BAE" w14:textId="77777777" w:rsidR="00EE432B" w:rsidRDefault="00EE432B" w:rsidP="00EE432B"/>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57C2B26" w14:textId="77777777" w:rsidR="00EE432B" w:rsidRDefault="00EE432B" w:rsidP="00EE432B"/>
        </w:tc>
      </w:tr>
      <w:tr w:rsidR="002B40E5" w14:paraId="6285E3A9"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43EC565"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同一建物減算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277D6C"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10367E2" w14:textId="77777777" w:rsidR="002B40E5" w:rsidRDefault="002B40E5"/>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B5262B" w14:textId="77777777" w:rsidR="002B40E5" w:rsidRDefault="002B40E5"/>
        </w:tc>
      </w:tr>
      <w:tr w:rsidR="002B40E5" w14:paraId="4398886C"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57BB265"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送迎減算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77AB07"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E8F951" w14:textId="77777777" w:rsidR="002B40E5" w:rsidRDefault="002B40E5">
            <w:pPr>
              <w:shd w:val="clear" w:color="auto" w:fill="FFFFFF"/>
              <w:rPr>
                <w:rFonts w:ascii="BIZ UDPゴシック" w:eastAsia="BIZ UDPゴシック" w:hAnsi="BIZ UDPゴシック"/>
                <w:color w:val="FF0000"/>
                <w:sz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6B18718" w14:textId="77777777" w:rsidR="002B40E5" w:rsidRDefault="002B40E5">
            <w:pPr>
              <w:shd w:val="clear" w:color="auto" w:fill="FFFFFF"/>
              <w:rPr>
                <w:rFonts w:ascii="BIZ UDPゴシック" w:eastAsia="BIZ UDPゴシック" w:hAnsi="BIZ UDPゴシック"/>
                <w:color w:val="FF0000"/>
                <w:sz w:val="20"/>
              </w:rPr>
            </w:pPr>
          </w:p>
        </w:tc>
      </w:tr>
      <w:tr w:rsidR="002B40E5" w14:paraId="15DDFBB3"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DB675DE"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入浴介助加算</w:t>
            </w:r>
          </w:p>
        </w:tc>
        <w:tc>
          <w:tcPr>
            <w:tcW w:w="75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BD4AF4C"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955D4CB" w14:textId="77777777" w:rsidR="002B40E5" w:rsidRDefault="009712F7">
            <w:pPr>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CD15606" w14:textId="77777777" w:rsidR="002B40E5" w:rsidRDefault="002B40E5">
            <w:pPr>
              <w:shd w:val="clear" w:color="auto" w:fill="FFFFFF"/>
              <w:rPr>
                <w:rFonts w:ascii="BIZ UDPゴシック" w:eastAsia="BIZ UDPゴシック" w:hAnsi="BIZ UDPゴシック"/>
                <w:color w:val="FF0000"/>
                <w:sz w:val="20"/>
              </w:rPr>
            </w:pPr>
          </w:p>
        </w:tc>
      </w:tr>
      <w:tr w:rsidR="002B40E5" w14:paraId="4C7AD9FF"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00DBB80"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生活機能向上連携加算</w:t>
            </w:r>
          </w:p>
        </w:tc>
        <w:tc>
          <w:tcPr>
            <w:tcW w:w="75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9DEDD31" w14:textId="77777777" w:rsidR="002B40E5" w:rsidRDefault="009712F7">
            <w:pPr>
              <w:shd w:val="clear" w:color="auto" w:fill="FFFFFF"/>
              <w:jc w:val="center"/>
              <w:rPr>
                <w:rFonts w:ascii="BIZ UDPゴシック" w:eastAsia="BIZ UDPゴシック" w:hAnsi="BIZ UDPゴシック"/>
                <w:sz w:val="20"/>
              </w:rP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5D86369" w14:textId="77777777" w:rsidR="002B40E5" w:rsidRDefault="009712F7">
            <w:pPr>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96AACFB" w14:textId="77777777" w:rsidR="002B40E5" w:rsidRDefault="002B40E5">
            <w:pPr>
              <w:shd w:val="clear" w:color="auto" w:fill="FFFFFF"/>
              <w:rPr>
                <w:rFonts w:ascii="BIZ UDPゴシック" w:eastAsia="BIZ UDPゴシック" w:hAnsi="BIZ UDPゴシック"/>
                <w:color w:val="FF0000"/>
                <w:sz w:val="20"/>
              </w:rPr>
            </w:pPr>
          </w:p>
        </w:tc>
      </w:tr>
      <w:tr w:rsidR="002B40E5" w14:paraId="34500ECF"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009EA0C"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個別機能訓練加算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764A31B"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AD206FF" w14:textId="77777777" w:rsidR="002B40E5" w:rsidRDefault="009712F7">
            <w:pPr>
              <w:shd w:val="clear" w:color="auto" w:fill="FFFFFF"/>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63235A" w14:textId="77777777" w:rsidR="002B40E5" w:rsidRDefault="002B40E5">
            <w:pPr>
              <w:shd w:val="clear" w:color="auto" w:fill="FFFFFF"/>
              <w:rPr>
                <w:rFonts w:ascii="BIZ UDPゴシック" w:eastAsia="BIZ UDPゴシック" w:hAnsi="BIZ UDPゴシック"/>
                <w:color w:val="FF0000"/>
                <w:sz w:val="18"/>
              </w:rPr>
            </w:pPr>
          </w:p>
        </w:tc>
      </w:tr>
      <w:tr w:rsidR="002B40E5" w14:paraId="3CDE5E07"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E54F03D" w14:textId="77777777" w:rsidR="002B40E5" w:rsidRDefault="009712F7" w:rsidP="00EE432B">
            <w:pPr>
              <w:shd w:val="clear" w:color="auto" w:fill="FFFFFF"/>
              <w:ind w:leftChars="54" w:left="130" w:firstLine="2"/>
            </w:pPr>
            <w:r>
              <w:rPr>
                <w:rFonts w:ascii="BIZ UDPゴシック" w:eastAsia="BIZ UDPゴシック" w:hAnsi="BIZ UDPゴシック" w:hint="eastAsia"/>
                <w:sz w:val="20"/>
              </w:rPr>
              <w:t xml:space="preserve">ＡＤＬ維持等加算 </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B915A96"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24CDAE0" w14:textId="77777777" w:rsidR="002B40E5" w:rsidRDefault="009712F7">
            <w:pPr>
              <w:ind w:firstLineChars="100" w:firstLine="200"/>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75878F" w14:textId="77777777" w:rsidR="002B40E5" w:rsidRDefault="002B40E5"/>
        </w:tc>
      </w:tr>
      <w:tr w:rsidR="002B40E5" w14:paraId="773225FA"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9CA0DA8"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若年性認知症利用者受入加算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77ABB14"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A67A7F6" w14:textId="77777777" w:rsidR="002B40E5" w:rsidRDefault="009712F7">
            <w:pPr>
              <w:shd w:val="clear" w:color="auto" w:fill="FFFFFF"/>
              <w:rPr>
                <w:rFonts w:ascii="BIZ UDPゴシック" w:eastAsia="BIZ UDPゴシック" w:hAnsi="BIZ UDPゴシック"/>
                <w:sz w:val="20"/>
              </w:rPr>
            </w:pPr>
            <w:r>
              <w:rPr>
                <w:rFonts w:ascii="BIZ UDPゴシック" w:eastAsia="BIZ UDPゴシック" w:hAnsi="BIZ UDPゴシック"/>
                <w:sz w:val="20"/>
              </w:rPr>
              <w:t xml:space="preserve">　</w:t>
            </w:r>
          </w:p>
        </w:tc>
        <w:tc>
          <w:tcPr>
            <w:tcW w:w="259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5A35CF6" w14:textId="77777777" w:rsidR="002B40E5" w:rsidRDefault="002B40E5">
            <w:pPr>
              <w:shd w:val="clear" w:color="auto" w:fill="FFFFFF"/>
              <w:rPr>
                <w:rFonts w:ascii="BIZ UDPゴシック" w:eastAsia="BIZ UDPゴシック" w:hAnsi="BIZ UDPゴシック"/>
                <w:color w:val="FF0000"/>
                <w:highlight w:val="yellow"/>
              </w:rPr>
            </w:pPr>
          </w:p>
        </w:tc>
      </w:tr>
      <w:tr w:rsidR="002B40E5" w14:paraId="65BB74CF"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9E7D524" w14:textId="77777777" w:rsidR="002B40E5" w:rsidRDefault="009712F7" w:rsidP="00EE432B">
            <w:pPr>
              <w:ind w:leftChars="54" w:left="130" w:firstLine="2"/>
            </w:pPr>
            <w:r>
              <w:rPr>
                <w:rFonts w:ascii="BIZ UDPゴシック" w:eastAsia="BIZ UDPゴシック" w:hAnsi="BIZ UDPゴシック" w:hint="eastAsia"/>
                <w:sz w:val="20"/>
              </w:rPr>
              <w:t xml:space="preserve">栄養アセスメント加算 </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DE8A085"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062CB02" w14:textId="77777777" w:rsidR="002B40E5" w:rsidRDefault="009712F7">
            <w:r>
              <w:rPr>
                <w:rFonts w:hint="eastAsia"/>
              </w:rPr>
              <w:t xml:space="preserve"> </w:t>
            </w:r>
          </w:p>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912EA82" w14:textId="77777777" w:rsidR="002B40E5" w:rsidRDefault="002B40E5"/>
        </w:tc>
      </w:tr>
      <w:tr w:rsidR="002B40E5" w14:paraId="64DFCD99"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7D2581" w14:textId="77777777" w:rsidR="002B40E5" w:rsidRDefault="009712F7">
            <w:pPr>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栄養改善加算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314ACD0"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B36976E" w14:textId="77777777" w:rsidR="002B40E5" w:rsidRDefault="009712F7">
            <w:pPr>
              <w:rPr>
                <w:rFonts w:ascii="BIZ UDPゴシック" w:eastAsia="BIZ UDPゴシック" w:hAnsi="BIZ UDPゴシック"/>
                <w:sz w:val="20"/>
              </w:rPr>
            </w:pPr>
            <w:r>
              <w:rPr>
                <w:rFonts w:ascii="BIZ UDPゴシック" w:eastAsia="BIZ UDPゴシック" w:hAnsi="BIZ UDPゴシック"/>
                <w:sz w:val="20"/>
              </w:rPr>
              <w:t xml:space="preserve">　</w:t>
            </w:r>
          </w:p>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85C3811" w14:textId="77777777" w:rsidR="002B40E5" w:rsidRDefault="002B40E5">
            <w:pPr>
              <w:rPr>
                <w:rFonts w:ascii="BIZ UDPゴシック" w:eastAsia="BIZ UDPゴシック" w:hAnsi="BIZ UDPゴシック"/>
                <w:color w:val="FF0000"/>
                <w:highlight w:val="yellow"/>
              </w:rPr>
            </w:pPr>
          </w:p>
        </w:tc>
      </w:tr>
      <w:tr w:rsidR="002B40E5" w14:paraId="7C1E9522"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8DF5639" w14:textId="77777777" w:rsidR="002B40E5" w:rsidRDefault="009712F7" w:rsidP="00EE432B">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 xml:space="preserve">口腔・栄養スクリーニング加算 </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AFBBB46"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64C3BEE" w14:textId="77777777" w:rsidR="002B40E5" w:rsidRDefault="009712F7">
            <w:pPr>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5A3E897" w14:textId="77777777" w:rsidR="002B40E5" w:rsidRDefault="002B40E5">
            <w:pPr>
              <w:shd w:val="clear" w:color="auto" w:fill="FFFFFF"/>
              <w:rPr>
                <w:rFonts w:ascii="BIZ UDPゴシック" w:eastAsia="BIZ UDPゴシック" w:hAnsi="BIZ UDPゴシック"/>
                <w:color w:val="FF0000"/>
              </w:rPr>
            </w:pPr>
          </w:p>
        </w:tc>
      </w:tr>
      <w:tr w:rsidR="002B40E5" w14:paraId="7786A515" w14:textId="77777777" w:rsidTr="00707753">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C4C46F7" w14:textId="77777777" w:rsidR="002B40E5" w:rsidRDefault="009712F7">
            <w:pPr>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口腔機能向上加算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54B5742"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65F5D89" w14:textId="77777777" w:rsidR="002B40E5" w:rsidRDefault="009712F7">
            <w:pPr>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3943373" w14:textId="77777777" w:rsidR="002B40E5" w:rsidRDefault="002B40E5">
            <w:pPr>
              <w:rPr>
                <w:rFonts w:ascii="BIZ UDPゴシック" w:eastAsia="BIZ UDPゴシック" w:hAnsi="BIZ UDPゴシック"/>
                <w:b/>
                <w:color w:val="FF0000"/>
                <w:sz w:val="20"/>
              </w:rPr>
            </w:pPr>
          </w:p>
        </w:tc>
      </w:tr>
      <w:tr w:rsidR="002B40E5" w14:paraId="69D2D3E8" w14:textId="77777777" w:rsidTr="00707753">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377FC76" w14:textId="77777777" w:rsidR="002B40E5" w:rsidRDefault="009712F7" w:rsidP="00EE432B">
            <w:pPr>
              <w:ind w:leftChars="54" w:left="130" w:firstLine="2"/>
            </w:pPr>
            <w:r>
              <w:rPr>
                <w:rFonts w:ascii="BIZ UDPゴシック" w:eastAsia="BIZ UDPゴシック" w:hAnsi="BIZ UDPゴシック" w:hint="eastAsia"/>
                <w:sz w:val="20"/>
              </w:rPr>
              <w:t xml:space="preserve">科学的介護推進体制加算 </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D1CE8A6"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9160178" w14:textId="77777777" w:rsidR="002B40E5" w:rsidRDefault="002B40E5"/>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C433846" w14:textId="77777777" w:rsidR="002B40E5" w:rsidRDefault="002B40E5"/>
        </w:tc>
      </w:tr>
      <w:tr w:rsidR="002B40E5" w14:paraId="7F5AB121" w14:textId="77777777" w:rsidTr="00707753">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8185C7F" w14:textId="77777777" w:rsidR="002B40E5" w:rsidRDefault="009712F7">
            <w:pPr>
              <w:ind w:leftChars="54" w:left="130" w:firstLine="2"/>
              <w:rPr>
                <w:rFonts w:ascii="BIZ UDPゴシック" w:eastAsia="BIZ UDPゴシック" w:hAnsi="BIZ UDPゴシック"/>
                <w:sz w:val="20"/>
              </w:rPr>
            </w:pPr>
            <w:r>
              <w:rPr>
                <w:rFonts w:ascii="BIZ UDPゴシック" w:eastAsia="BIZ UDPゴシック" w:hAnsi="BIZ UDPゴシック"/>
                <w:sz w:val="20"/>
              </w:rPr>
              <w:t>サービス提供体制強化加算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9A15F96"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EDCC319" w14:textId="77777777" w:rsidR="002B40E5" w:rsidRDefault="009712F7">
            <w:pPr>
              <w:shd w:val="clear" w:color="auto" w:fill="FFFFFF"/>
              <w:ind w:leftChars="35" w:left="84" w:firstLineChars="41" w:firstLine="82"/>
              <w:rPr>
                <w:rFonts w:ascii="BIZ UDPゴシック" w:eastAsia="BIZ UDPゴシック" w:hAnsi="BIZ UDPゴシック"/>
                <w:sz w:val="20"/>
              </w:rPr>
            </w:pPr>
            <w:r>
              <w:rPr>
                <w:rFonts w:ascii="BIZ UDPゴシック" w:eastAsia="BIZ UDPゴシック" w:hAnsi="BIZ UDPゴシック"/>
                <w:sz w:val="20"/>
              </w:rPr>
              <w:t>Ⅰ　・　Ⅱ</w:t>
            </w:r>
            <w:r>
              <w:rPr>
                <w:rFonts w:ascii="BIZ UDPゴシック" w:eastAsia="BIZ UDPゴシック" w:hAnsi="BIZ UDPゴシック" w:hint="eastAsia"/>
                <w:sz w:val="20"/>
              </w:rPr>
              <w:t xml:space="preserve">　・　Ⅲ</w:t>
            </w:r>
          </w:p>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6358C77" w14:textId="77777777" w:rsidR="002B40E5" w:rsidRDefault="009712F7">
            <w:pPr>
              <w:ind w:firstLine="66"/>
              <w:jc w:val="center"/>
              <w:rPr>
                <w:rFonts w:ascii="BIZ UDPゴシック" w:eastAsia="BIZ UDPゴシック" w:hAnsi="BIZ UDPゴシック"/>
                <w:color w:val="FF0000"/>
                <w:sz w:val="16"/>
              </w:rPr>
            </w:pPr>
            <w:r>
              <w:rPr>
                <w:rFonts w:ascii="BIZ UDPゴシック" w:eastAsia="BIZ UDPゴシック" w:hAnsi="BIZ UDPゴシック"/>
                <w:b/>
                <w:color w:val="FF0000"/>
                <w:sz w:val="16"/>
              </w:rPr>
              <w:t xml:space="preserve">　</w:t>
            </w:r>
          </w:p>
        </w:tc>
      </w:tr>
      <w:tr w:rsidR="002B40E5" w14:paraId="0F65D8B8" w14:textId="77777777" w:rsidTr="00707753">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54A4196" w14:textId="6014F8AE" w:rsidR="002B40E5" w:rsidRPr="00B22FFE" w:rsidRDefault="009712F7">
            <w:pPr>
              <w:ind w:leftChars="54" w:left="130" w:firstLine="2"/>
              <w:rPr>
                <w:rFonts w:ascii="BIZ UDPゴシック" w:eastAsia="BIZ UDPゴシック" w:hAnsi="BIZ UDPゴシック"/>
                <w:sz w:val="20"/>
              </w:rPr>
            </w:pPr>
            <w:r w:rsidRPr="00B22FFE">
              <w:rPr>
                <w:rFonts w:ascii="BIZ UDPゴシック" w:eastAsia="BIZ UDPゴシック" w:hAnsi="BIZ UDPゴシック"/>
                <w:sz w:val="20"/>
              </w:rPr>
              <w:t>介護職員</w:t>
            </w:r>
            <w:r w:rsidR="00707753" w:rsidRPr="00B22FFE">
              <w:rPr>
                <w:rFonts w:ascii="BIZ UDPゴシック" w:eastAsia="BIZ UDPゴシック" w:hAnsi="BIZ UDPゴシック" w:hint="eastAsia"/>
                <w:sz w:val="20"/>
              </w:rPr>
              <w:t>等</w:t>
            </w:r>
            <w:r w:rsidRPr="00B22FFE">
              <w:rPr>
                <w:rFonts w:ascii="BIZ UDPゴシック" w:eastAsia="BIZ UDPゴシック" w:hAnsi="BIZ UDPゴシック"/>
                <w:sz w:val="20"/>
              </w:rPr>
              <w:t>処遇改善加算</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1CC30869" w14:textId="77777777" w:rsidR="002B40E5" w:rsidRPr="00B22FFE" w:rsidRDefault="009712F7">
            <w:pPr>
              <w:shd w:val="clear" w:color="auto" w:fill="FFFFFF"/>
              <w:ind w:firstLine="66"/>
              <w:jc w:val="center"/>
              <w:rPr>
                <w:rFonts w:ascii="BIZ UDPゴシック" w:eastAsia="BIZ UDPゴシック" w:hAnsi="BIZ UDPゴシック"/>
                <w:sz w:val="16"/>
              </w:rPr>
            </w:pPr>
            <w:r w:rsidRPr="00B22FFE">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012673B9" w14:textId="0ABBE076" w:rsidR="002B40E5" w:rsidRPr="00B22FFE" w:rsidRDefault="009712F7">
            <w:pPr>
              <w:shd w:val="clear" w:color="auto" w:fill="FFFFFF"/>
              <w:ind w:leftChars="35" w:left="84" w:firstLineChars="41" w:firstLine="82"/>
              <w:rPr>
                <w:rFonts w:ascii="BIZ UDPゴシック" w:eastAsia="BIZ UDPゴシック" w:hAnsi="BIZ UDPゴシック"/>
                <w:sz w:val="16"/>
              </w:rPr>
            </w:pPr>
            <w:r w:rsidRPr="00B22FFE">
              <w:rPr>
                <w:rFonts w:ascii="BIZ UDPゴシック" w:eastAsia="BIZ UDPゴシック" w:hAnsi="BIZ UDPゴシック"/>
                <w:sz w:val="20"/>
              </w:rPr>
              <w:t>Ⅰ　・　Ⅱ</w:t>
            </w:r>
            <w:r w:rsidRPr="00B22FFE">
              <w:rPr>
                <w:rFonts w:ascii="BIZ UDPゴシック" w:eastAsia="BIZ UDPゴシック" w:hAnsi="BIZ UDPゴシック" w:hint="eastAsia"/>
                <w:sz w:val="20"/>
              </w:rPr>
              <w:t xml:space="preserve">　・　Ⅲ</w:t>
            </w:r>
            <w:r w:rsidR="00707753" w:rsidRPr="00B22FFE">
              <w:rPr>
                <w:rFonts w:ascii="BIZ UDPゴシック" w:eastAsia="BIZ UDPゴシック" w:hAnsi="BIZ UDPゴシック" w:hint="eastAsia"/>
                <w:sz w:val="20"/>
              </w:rPr>
              <w:t xml:space="preserve">　・　Ⅳ　・　Ⅴ</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B322FF0" w14:textId="77777777" w:rsidR="002B40E5" w:rsidRDefault="009712F7">
            <w:pPr>
              <w:ind w:firstLine="66"/>
              <w:jc w:val="center"/>
              <w:rPr>
                <w:rFonts w:ascii="BIZ UDPゴシック" w:eastAsia="BIZ UDPゴシック" w:hAnsi="BIZ UDPゴシック"/>
                <w:color w:val="FF0000"/>
                <w:sz w:val="16"/>
              </w:rPr>
            </w:pPr>
            <w:r>
              <w:rPr>
                <w:rFonts w:ascii="BIZ UDPゴシック" w:eastAsia="BIZ UDPゴシック" w:hAnsi="BIZ UDPゴシック"/>
                <w:b/>
                <w:color w:val="FF0000"/>
                <w:sz w:val="16"/>
              </w:rPr>
              <w:t xml:space="preserve">　</w:t>
            </w:r>
          </w:p>
        </w:tc>
      </w:tr>
    </w:tbl>
    <w:p w14:paraId="32DA32FA" w14:textId="77777777" w:rsidR="002B40E5" w:rsidRDefault="002B40E5">
      <w:pPr>
        <w:autoSpaceDE w:val="0"/>
        <w:autoSpaceDN w:val="0"/>
        <w:adjustRightInd w:val="0"/>
        <w:spacing w:line="420" w:lineRule="atLeast"/>
        <w:rPr>
          <w:rFonts w:ascii="Century" w:hAnsi="Century"/>
          <w:color w:val="000000"/>
          <w:sz w:val="21"/>
        </w:rPr>
      </w:pPr>
    </w:p>
    <w:p w14:paraId="77E2647A" w14:textId="77777777" w:rsidR="002B40E5" w:rsidRDefault="009712F7">
      <w:pPr>
        <w:rPr>
          <w:rFonts w:ascii="Century" w:hAnsi="Century"/>
          <w:color w:val="000000"/>
          <w:sz w:val="21"/>
        </w:rPr>
      </w:pPr>
      <w:r>
        <w:rPr>
          <w:rFonts w:ascii="Century" w:hAnsi="Century"/>
          <w:color w:val="000000"/>
          <w:sz w:val="21"/>
        </w:rPr>
        <w:br w:type="page"/>
      </w:r>
    </w:p>
    <w:p w14:paraId="43359D59" w14:textId="77777777" w:rsidR="002B40E5" w:rsidRDefault="009712F7">
      <w:r>
        <w:rPr>
          <w:rFonts w:ascii="BIZ UDPゴシック" w:eastAsia="BIZ UDPゴシック" w:hAnsi="BIZ UDPゴシック" w:hint="eastAsia"/>
        </w:rPr>
        <w:t>自己点検シート</w:t>
      </w:r>
    </w:p>
    <w:p w14:paraId="7AE23113" w14:textId="77777777" w:rsidR="002B40E5" w:rsidRDefault="009712F7">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5281AC9F" w14:textId="77777777" w:rsidR="002B40E5" w:rsidRDefault="002B40E5"/>
    <w:tbl>
      <w:tblPr>
        <w:tblW w:w="9354" w:type="dxa"/>
        <w:tblLayout w:type="fixed"/>
        <w:tblCellMar>
          <w:left w:w="0" w:type="dxa"/>
          <w:right w:w="0" w:type="dxa"/>
        </w:tblCellMar>
        <w:tblLook w:val="04A0" w:firstRow="1" w:lastRow="0" w:firstColumn="1" w:lastColumn="0" w:noHBand="0" w:noVBand="1"/>
      </w:tblPr>
      <w:tblGrid>
        <w:gridCol w:w="8"/>
        <w:gridCol w:w="1972"/>
        <w:gridCol w:w="5245"/>
        <w:gridCol w:w="708"/>
        <w:gridCol w:w="1411"/>
        <w:gridCol w:w="10"/>
      </w:tblGrid>
      <w:tr w:rsidR="002B40E5" w14:paraId="46239940" w14:textId="77777777" w:rsidTr="00DF0088">
        <w:trPr>
          <w:gridBefore w:val="1"/>
          <w:wBefore w:w="8" w:type="dxa"/>
          <w:trHeight w:val="270"/>
          <w:tblHeader/>
        </w:trPr>
        <w:tc>
          <w:tcPr>
            <w:tcW w:w="1972"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vAlign w:val="center"/>
          </w:tcPr>
          <w:p w14:paraId="53C84061" w14:textId="77777777" w:rsidR="002B40E5" w:rsidRDefault="009712F7">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点検項目</w:t>
            </w:r>
          </w:p>
        </w:tc>
        <w:tc>
          <w:tcPr>
            <w:tcW w:w="5245" w:type="dxa"/>
            <w:tcBorders>
              <w:top w:val="single" w:sz="4" w:space="0" w:color="000000"/>
              <w:left w:val="single" w:sz="4" w:space="0" w:color="000000"/>
              <w:bottom w:val="single" w:sz="4" w:space="0" w:color="000000"/>
              <w:right w:val="single" w:sz="4" w:space="0" w:color="auto"/>
            </w:tcBorders>
            <w:shd w:val="clear" w:color="auto" w:fill="FFC000"/>
            <w:tcMar>
              <w:top w:w="0" w:type="dxa"/>
              <w:left w:w="5" w:type="dxa"/>
              <w:bottom w:w="0" w:type="dxa"/>
              <w:right w:w="5" w:type="dxa"/>
            </w:tcMar>
            <w:vAlign w:val="center"/>
          </w:tcPr>
          <w:p w14:paraId="445AA34D" w14:textId="77777777" w:rsidR="002B40E5" w:rsidRDefault="009712F7">
            <w:pPr>
              <w:spacing w:line="0" w:lineRule="atLeast"/>
              <w:ind w:leftChars="55" w:left="132" w:firstLine="2"/>
              <w:jc w:val="center"/>
              <w:rPr>
                <w:rFonts w:ascii="BIZ UDPゴシック" w:eastAsia="BIZ UDPゴシック" w:hAnsi="BIZ UDPゴシック"/>
                <w:sz w:val="16"/>
              </w:rPr>
            </w:pPr>
            <w:r>
              <w:rPr>
                <w:rFonts w:ascii="BIZ UDPゴシック" w:eastAsia="BIZ UDPゴシック" w:hAnsi="BIZ UDPゴシック" w:hint="eastAsia"/>
                <w:sz w:val="16"/>
              </w:rPr>
              <w:t>点検事項</w:t>
            </w:r>
          </w:p>
        </w:tc>
        <w:tc>
          <w:tcPr>
            <w:tcW w:w="2129" w:type="dxa"/>
            <w:gridSpan w:val="3"/>
            <w:tcBorders>
              <w:top w:val="single" w:sz="4" w:space="0" w:color="000000"/>
              <w:left w:val="single" w:sz="4" w:space="0" w:color="auto"/>
              <w:bottom w:val="single" w:sz="4" w:space="0" w:color="000000"/>
              <w:right w:val="single" w:sz="4" w:space="0" w:color="000000"/>
            </w:tcBorders>
            <w:shd w:val="clear" w:color="auto" w:fill="FFC000"/>
            <w:tcMar>
              <w:top w:w="0" w:type="dxa"/>
              <w:left w:w="5" w:type="dxa"/>
              <w:bottom w:w="0" w:type="dxa"/>
              <w:right w:w="5" w:type="dxa"/>
            </w:tcMar>
            <w:vAlign w:val="center"/>
          </w:tcPr>
          <w:p w14:paraId="6437A78C" w14:textId="77777777" w:rsidR="002B40E5" w:rsidRDefault="009712F7">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点検結果</w:t>
            </w:r>
          </w:p>
        </w:tc>
      </w:tr>
      <w:tr w:rsidR="00DF0088" w14:paraId="4BAEE565" w14:textId="77777777" w:rsidTr="00EF7A1A">
        <w:trPr>
          <w:gridBefore w:val="1"/>
          <w:wBefore w:w="8" w:type="dxa"/>
          <w:trHeight w:val="484"/>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5EBAFB99"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定員超過利用減算</w:t>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46530422" w14:textId="77777777" w:rsidR="00DF0088" w:rsidRDefault="00DF0088" w:rsidP="00247222">
            <w:pPr>
              <w:spacing w:line="0" w:lineRule="atLeast"/>
              <w:ind w:leftChars="50" w:left="120"/>
              <w:jc w:val="both"/>
              <w:rPr>
                <w:rFonts w:ascii="BIZ UDPゴシック" w:eastAsia="BIZ UDPゴシック" w:hAnsi="BIZ UDPゴシック"/>
                <w:sz w:val="16"/>
              </w:rPr>
            </w:pPr>
            <w:r>
              <w:rPr>
                <w:rFonts w:ascii="BIZ UDPゴシック" w:eastAsia="BIZ UDPゴシック" w:hAnsi="BIZ UDPゴシック" w:hint="eastAsia"/>
                <w:sz w:val="16"/>
              </w:rPr>
              <w:t>利用者の数が市町村長に届け出た運営規程に提出した利用定員を超えている</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9D2673D"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7CF75AA"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7E678141" w14:textId="77777777" w:rsidTr="00EF7A1A">
        <w:trPr>
          <w:gridBefore w:val="1"/>
          <w:wBefore w:w="8" w:type="dxa"/>
          <w:trHeight w:val="420"/>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0FA33ADF" w14:textId="77777777" w:rsidR="00DF0088" w:rsidRDefault="00DF0088">
            <w:pPr>
              <w:spacing w:line="0" w:lineRule="atLeast"/>
              <w:ind w:leftChars="49" w:left="118" w:firstLine="1"/>
            </w:pPr>
            <w:r>
              <w:rPr>
                <w:rFonts w:ascii="BIZ UDPゴシック" w:eastAsia="BIZ UDPゴシック" w:hAnsi="BIZ UDPゴシック" w:hint="eastAsia"/>
                <w:sz w:val="16"/>
              </w:rPr>
              <w:t>人員基準欠如減算</w:t>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4163510" w14:textId="77777777" w:rsidR="00DF0088" w:rsidRDefault="00DF0088" w:rsidP="00247222">
            <w:pPr>
              <w:spacing w:line="0" w:lineRule="atLeast"/>
              <w:ind w:leftChars="50" w:left="120"/>
              <w:jc w:val="both"/>
            </w:pPr>
            <w:r>
              <w:rPr>
                <w:rFonts w:ascii="BIZ UDPゴシック" w:eastAsia="BIZ UDPゴシック" w:hAnsi="BIZ UDPゴシック" w:hint="eastAsia"/>
                <w:sz w:val="16"/>
              </w:rPr>
              <w:t>従業者が指定地域密着型サービス基準に定める員数をおいていない</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2FE5531"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172359" w14:textId="77777777" w:rsidR="00DF0088" w:rsidRDefault="00DF0088">
            <w:r>
              <w:rPr>
                <w:rFonts w:ascii="BIZ UDPゴシック" w:eastAsia="BIZ UDPゴシック" w:hAnsi="BIZ UDPゴシック" w:hint="eastAsia"/>
                <w:sz w:val="16"/>
              </w:rPr>
              <w:t>該当</w:t>
            </w:r>
          </w:p>
        </w:tc>
      </w:tr>
      <w:tr w:rsidR="00DF0088" w14:paraId="4C70AB42" w14:textId="77777777" w:rsidTr="00DF0088">
        <w:trPr>
          <w:gridBefore w:val="1"/>
          <w:wBefore w:w="8" w:type="dxa"/>
          <w:trHeight w:val="530"/>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63D69605" w14:textId="77777777" w:rsidR="00DF0088" w:rsidRDefault="00DF0088">
            <w:pPr>
              <w:spacing w:line="0" w:lineRule="atLeast"/>
              <w:ind w:leftChars="49" w:left="118" w:firstLine="1"/>
              <w:rPr>
                <w:rFonts w:ascii="BIZ UDPゴシック" w:eastAsia="BIZ UDPゴシック" w:hAnsi="BIZ UDPゴシック"/>
                <w:sz w:val="16"/>
              </w:rPr>
            </w:pPr>
            <w:r w:rsidRPr="00AA40B4">
              <w:rPr>
                <w:rFonts w:ascii="BIZ UDPゴシック" w:eastAsia="BIZ UDPゴシック" w:hAnsi="BIZ UDPゴシック" w:hint="eastAsia"/>
                <w:sz w:val="16"/>
              </w:rPr>
              <w:t>高齢者虐待防止措置未実施減算</w:t>
            </w:r>
            <w:r>
              <w:rPr>
                <w:rFonts w:ascii="BIZ UDPゴシック" w:eastAsia="BIZ UDPゴシック" w:hAnsi="BIZ UDPゴシック"/>
                <w:sz w:val="20"/>
                <w:highlight w:val="yellow"/>
              </w:rPr>
              <w:fldChar w:fldCharType="begin"/>
            </w:r>
            <w:r>
              <w:rPr>
                <w:rFonts w:ascii="BIZ UDPゴシック" w:eastAsia="BIZ UDPゴシック" w:hAnsi="BIZ UDPゴシック"/>
                <w:sz w:val="20"/>
                <w:highlight w:val="yellow"/>
              </w:rPr>
              <w:instrText xml:space="preserve"> </w:instrText>
            </w:r>
            <w:r>
              <w:rPr>
                <w:rFonts w:ascii="BIZ UDPゴシック" w:eastAsia="BIZ UDPゴシック" w:hAnsi="BIZ UDPゴシック" w:hint="eastAsia"/>
                <w:sz w:val="20"/>
                <w:highlight w:val="yellow"/>
              </w:rPr>
              <w:instrText>eq \o\ac(○,</w:instrText>
            </w:r>
            <w:r w:rsidRPr="00EE432B">
              <w:rPr>
                <w:rFonts w:ascii="BIZ UDPゴシック" w:eastAsia="BIZ UDPゴシック" w:hAnsi="BIZ UDPゴシック" w:hint="eastAsia"/>
                <w:position w:val="2"/>
                <w:sz w:val="14"/>
                <w:highlight w:val="yellow"/>
              </w:rPr>
              <w:instrText>新</w:instrText>
            </w:r>
            <w:r>
              <w:rPr>
                <w:rFonts w:ascii="BIZ UDPゴシック" w:eastAsia="BIZ UDPゴシック" w:hAnsi="BIZ UDPゴシック" w:hint="eastAsia"/>
                <w:sz w:val="20"/>
                <w:highlight w:val="yellow"/>
              </w:rPr>
              <w:instrText>)</w:instrText>
            </w:r>
            <w:r>
              <w:rPr>
                <w:rFonts w:ascii="BIZ UDPゴシック" w:eastAsia="BIZ UDPゴシック" w:hAnsi="BIZ UDPゴシック"/>
                <w:sz w:val="20"/>
                <w:highlight w:val="yellow"/>
              </w:rPr>
              <w:fldChar w:fldCharType="end"/>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A461DF3" w14:textId="77777777" w:rsidR="00DF0088" w:rsidRPr="0073069D" w:rsidRDefault="00DF0088" w:rsidP="00247222">
            <w:pPr>
              <w:spacing w:line="0" w:lineRule="atLeast"/>
              <w:ind w:leftChars="50" w:left="120"/>
              <w:jc w:val="both"/>
              <w:rPr>
                <w:rFonts w:ascii="BIZ UDPゴシック" w:eastAsia="BIZ UDPゴシック" w:hAnsi="BIZ UDPゴシック"/>
                <w:sz w:val="16"/>
              </w:rPr>
            </w:pPr>
            <w:r w:rsidRPr="0073069D">
              <w:rPr>
                <w:rFonts w:ascii="BIZ UDPゴシック" w:eastAsia="BIZ UDPゴシック" w:hAnsi="BIZ UDPゴシック" w:hint="eastAsia"/>
                <w:sz w:val="16"/>
              </w:rPr>
              <w:t>下記の基準を満たしていない。</w:t>
            </w:r>
          </w:p>
          <w:p w14:paraId="2EF7CED7" w14:textId="77777777" w:rsidR="00DF0088" w:rsidRPr="0073069D" w:rsidRDefault="00DF0088" w:rsidP="00247222">
            <w:pPr>
              <w:spacing w:line="0" w:lineRule="atLeast"/>
              <w:ind w:leftChars="50" w:left="280" w:hangingChars="100" w:hanging="160"/>
              <w:jc w:val="both"/>
              <w:rPr>
                <w:rFonts w:ascii="BIZ UDPゴシック" w:eastAsia="BIZ UDPゴシック" w:hAnsi="BIZ UDPゴシック"/>
                <w:sz w:val="16"/>
              </w:rPr>
            </w:pPr>
            <w:r w:rsidRPr="0073069D">
              <w:rPr>
                <w:rFonts w:ascii="BIZ UDPゴシック" w:eastAsia="BIZ UDPゴシック" w:hAnsi="BIZ UDPゴシック" w:hint="eastAsia"/>
                <w:sz w:val="16"/>
              </w:rPr>
              <w:t>①　高齢者虐待防止のための対策を検討する委員会を定期的に開催していない</w:t>
            </w:r>
          </w:p>
          <w:p w14:paraId="73C6E698" w14:textId="77777777" w:rsidR="00DF0088" w:rsidRPr="0073069D" w:rsidRDefault="00DF0088" w:rsidP="00247222">
            <w:pPr>
              <w:spacing w:line="0" w:lineRule="atLeast"/>
              <w:ind w:leftChars="50" w:left="120"/>
              <w:jc w:val="both"/>
              <w:rPr>
                <w:rFonts w:ascii="BIZ UDPゴシック" w:eastAsia="BIZ UDPゴシック" w:hAnsi="BIZ UDPゴシック"/>
                <w:sz w:val="16"/>
              </w:rPr>
            </w:pPr>
            <w:r w:rsidRPr="0073069D">
              <w:rPr>
                <w:rFonts w:ascii="BIZ UDPゴシック" w:eastAsia="BIZ UDPゴシック" w:hAnsi="BIZ UDPゴシック" w:hint="eastAsia"/>
                <w:sz w:val="16"/>
              </w:rPr>
              <w:t>②　高齢者虐待防止のための指針を整備していない</w:t>
            </w:r>
          </w:p>
          <w:p w14:paraId="1D586DED" w14:textId="77777777" w:rsidR="00DF0088" w:rsidRPr="0073069D" w:rsidRDefault="00DF0088" w:rsidP="00247222">
            <w:pPr>
              <w:spacing w:line="0" w:lineRule="atLeast"/>
              <w:ind w:leftChars="50" w:left="280" w:hangingChars="100" w:hanging="160"/>
              <w:jc w:val="both"/>
              <w:rPr>
                <w:rFonts w:ascii="BIZ UDPゴシック" w:eastAsia="BIZ UDPゴシック" w:hAnsi="BIZ UDPゴシック"/>
                <w:sz w:val="16"/>
              </w:rPr>
            </w:pPr>
            <w:r w:rsidRPr="0073069D">
              <w:rPr>
                <w:rFonts w:ascii="BIZ UDPゴシック" w:eastAsia="BIZ UDPゴシック" w:hAnsi="BIZ UDPゴシック" w:hint="eastAsia"/>
                <w:sz w:val="16"/>
              </w:rPr>
              <w:t>③　高齢者虐待防止のための年１回以上の研修を実施していない</w:t>
            </w:r>
          </w:p>
          <w:p w14:paraId="308942EA" w14:textId="6A5FF457" w:rsidR="00DF0088" w:rsidRPr="0073069D" w:rsidRDefault="00DF0088" w:rsidP="00247222">
            <w:pPr>
              <w:spacing w:line="0" w:lineRule="atLeast"/>
              <w:ind w:leftChars="50" w:left="280" w:hangingChars="100" w:hanging="160"/>
              <w:jc w:val="both"/>
              <w:rPr>
                <w:rFonts w:ascii="BIZ UDPゴシック" w:eastAsia="BIZ UDPゴシック" w:hAnsi="BIZ UDPゴシック"/>
                <w:sz w:val="16"/>
              </w:rPr>
            </w:pPr>
            <w:r w:rsidRPr="0073069D">
              <w:rPr>
                <w:rFonts w:ascii="BIZ UDPゴシック" w:eastAsia="BIZ UDPゴシック" w:hAnsi="BIZ UDPゴシック" w:hint="eastAsia"/>
                <w:sz w:val="16"/>
              </w:rPr>
              <w:t>④高齢者虐待防止措置を適正に実施するための担当者を置いていない</w:t>
            </w:r>
          </w:p>
          <w:p w14:paraId="1CD8E1DA" w14:textId="77777777" w:rsidR="00DF0088" w:rsidRPr="0073069D" w:rsidRDefault="00DF0088" w:rsidP="00247222">
            <w:pPr>
              <w:spacing w:line="0" w:lineRule="atLeast"/>
              <w:ind w:leftChars="50" w:left="120"/>
              <w:jc w:val="both"/>
              <w:rPr>
                <w:rFonts w:ascii="BIZ UDPゴシック" w:eastAsia="BIZ UDPゴシック" w:hAnsi="BIZ UDPゴシック"/>
                <w:sz w:val="16"/>
              </w:rPr>
            </w:pPr>
          </w:p>
          <w:p w14:paraId="475D2FAD" w14:textId="7D26E301" w:rsidR="00DF0088" w:rsidRPr="0073069D" w:rsidRDefault="00DF0088" w:rsidP="00247222">
            <w:pPr>
              <w:spacing w:line="0" w:lineRule="atLeast"/>
              <w:ind w:leftChars="50" w:left="280" w:hangingChars="100" w:hanging="160"/>
              <w:jc w:val="both"/>
              <w:rPr>
                <w:rFonts w:ascii="BIZ UDPゴシック" w:eastAsia="BIZ UDPゴシック" w:hAnsi="BIZ UDPゴシック"/>
                <w:sz w:val="16"/>
              </w:rPr>
            </w:pPr>
            <w:r w:rsidRPr="0073069D">
              <w:rPr>
                <w:rFonts w:ascii="BIZ UDPゴシック" w:eastAsia="BIZ UDPゴシック" w:hAnsi="BIZ UDPゴシック" w:hint="eastAsia"/>
                <w:sz w:val="16"/>
              </w:rPr>
              <w:t>※　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p w14:paraId="5CFAE4A0" w14:textId="77777777" w:rsidR="00DF0088" w:rsidRPr="0073069D" w:rsidRDefault="00DF0088" w:rsidP="00247222">
            <w:pPr>
              <w:spacing w:line="0" w:lineRule="atLeast"/>
              <w:ind w:leftChars="50" w:left="120"/>
              <w:jc w:val="both"/>
              <w:rPr>
                <w:rFonts w:ascii="BIZ UDPゴシック" w:eastAsia="BIZ UDPゴシック" w:hAnsi="BIZ UDPゴシック"/>
                <w:sz w:val="16"/>
              </w:rPr>
            </w:pP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021B3BB" w14:textId="22BA5460" w:rsidR="00DF0088" w:rsidRPr="0073069D" w:rsidRDefault="00DF0088">
            <w:pPr>
              <w:jc w:val="center"/>
              <w:rPr>
                <w:rFonts w:ascii="BIZ UDPゴシック" w:eastAsia="BIZ UDPゴシック" w:hAnsi="BIZ UDPゴシック"/>
                <w:sz w:val="16"/>
              </w:rPr>
            </w:pPr>
            <w:r w:rsidRPr="0073069D">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F8CC19" w14:textId="50AC3FD0" w:rsidR="00DF0088" w:rsidRPr="0073069D" w:rsidRDefault="00DF0088">
            <w:pPr>
              <w:rPr>
                <w:rFonts w:ascii="BIZ UDPゴシック" w:eastAsia="BIZ UDPゴシック" w:hAnsi="BIZ UDPゴシック"/>
                <w:sz w:val="16"/>
              </w:rPr>
            </w:pPr>
            <w:r w:rsidRPr="0073069D">
              <w:rPr>
                <w:rFonts w:ascii="BIZ UDPゴシック" w:eastAsia="BIZ UDPゴシック" w:hAnsi="BIZ UDPゴシック" w:hint="eastAsia"/>
                <w:sz w:val="16"/>
              </w:rPr>
              <w:t>該当</w:t>
            </w:r>
          </w:p>
        </w:tc>
      </w:tr>
      <w:tr w:rsidR="00DF0088" w14:paraId="1F348073" w14:textId="77777777" w:rsidTr="0017020F">
        <w:trPr>
          <w:gridBefore w:val="1"/>
          <w:wBefore w:w="8" w:type="dxa"/>
          <w:trHeight w:val="2036"/>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1966E549" w14:textId="77777777" w:rsidR="00DF0088" w:rsidRDefault="00DF0088">
            <w:pPr>
              <w:spacing w:line="0" w:lineRule="atLeast"/>
              <w:ind w:leftChars="49" w:left="118" w:firstLine="1"/>
              <w:rPr>
                <w:rFonts w:ascii="BIZ UDPゴシック" w:eastAsia="BIZ UDPゴシック" w:hAnsi="BIZ UDPゴシック"/>
                <w:sz w:val="16"/>
              </w:rPr>
            </w:pPr>
            <w:r w:rsidRPr="00AA40B4">
              <w:rPr>
                <w:rFonts w:ascii="BIZ UDPゴシック" w:eastAsia="BIZ UDPゴシック" w:hAnsi="BIZ UDPゴシック" w:hint="eastAsia"/>
                <w:sz w:val="16"/>
              </w:rPr>
              <w:t>業務継続計画未策定減算</w:t>
            </w:r>
            <w:r>
              <w:rPr>
                <w:rFonts w:ascii="BIZ UDPゴシック" w:eastAsia="BIZ UDPゴシック" w:hAnsi="BIZ UDPゴシック"/>
                <w:sz w:val="20"/>
                <w:highlight w:val="yellow"/>
              </w:rPr>
              <w:fldChar w:fldCharType="begin"/>
            </w:r>
            <w:r>
              <w:rPr>
                <w:rFonts w:ascii="BIZ UDPゴシック" w:eastAsia="BIZ UDPゴシック" w:hAnsi="BIZ UDPゴシック"/>
                <w:sz w:val="20"/>
                <w:highlight w:val="yellow"/>
              </w:rPr>
              <w:instrText xml:space="preserve"> </w:instrText>
            </w:r>
            <w:r>
              <w:rPr>
                <w:rFonts w:ascii="BIZ UDPゴシック" w:eastAsia="BIZ UDPゴシック" w:hAnsi="BIZ UDPゴシック" w:hint="eastAsia"/>
                <w:sz w:val="20"/>
                <w:highlight w:val="yellow"/>
              </w:rPr>
              <w:instrText>eq \o\ac(○,</w:instrText>
            </w:r>
            <w:r w:rsidRPr="00EE432B">
              <w:rPr>
                <w:rFonts w:ascii="BIZ UDPゴシック" w:eastAsia="BIZ UDPゴシック" w:hAnsi="BIZ UDPゴシック" w:hint="eastAsia"/>
                <w:position w:val="2"/>
                <w:sz w:val="14"/>
                <w:highlight w:val="yellow"/>
              </w:rPr>
              <w:instrText>新</w:instrText>
            </w:r>
            <w:r>
              <w:rPr>
                <w:rFonts w:ascii="BIZ UDPゴシック" w:eastAsia="BIZ UDPゴシック" w:hAnsi="BIZ UDPゴシック" w:hint="eastAsia"/>
                <w:sz w:val="20"/>
                <w:highlight w:val="yellow"/>
              </w:rPr>
              <w:instrText>)</w:instrText>
            </w:r>
            <w:r>
              <w:rPr>
                <w:rFonts w:ascii="BIZ UDPゴシック" w:eastAsia="BIZ UDPゴシック" w:hAnsi="BIZ UDPゴシック"/>
                <w:sz w:val="20"/>
                <w:highlight w:val="yellow"/>
              </w:rPr>
              <w:fldChar w:fldCharType="end"/>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3AA1F79E" w14:textId="59D377B2" w:rsidR="00DF0088" w:rsidRPr="00A96883" w:rsidRDefault="00DF0088" w:rsidP="0017020F">
            <w:pPr>
              <w:ind w:leftChars="50" w:left="120" w:firstLineChars="100" w:firstLine="160"/>
              <w:jc w:val="both"/>
              <w:rPr>
                <w:rFonts w:ascii="BIZ UDPゴシック" w:eastAsia="BIZ UDPゴシック" w:hAnsi="BIZ UDPゴシック"/>
                <w:sz w:val="16"/>
              </w:rPr>
            </w:pPr>
            <w:r w:rsidRPr="00A96883">
              <w:rPr>
                <w:rFonts w:ascii="BIZ UDPゴシック" w:eastAsia="BIZ UDPゴシック" w:hAnsi="BIZ UDPゴシック" w:hint="eastAsia"/>
                <w:sz w:val="16"/>
              </w:rPr>
              <w:t>指定認知症対応型通所介護事業者は、感染症や非常災害の発生時において、利用者に対する指定居宅介護支援の提供を継続的に実施するための、及び非常時の体制で早期の業務再開を図るための計画を策定し、当該業務継続計画に従い必要な措置を講じていない。</w:t>
            </w:r>
          </w:p>
          <w:p w14:paraId="07F166ED" w14:textId="3827BCA7" w:rsidR="00DF0088" w:rsidRPr="00A96883" w:rsidRDefault="00DF0088" w:rsidP="00EF7A1A">
            <w:pPr>
              <w:spacing w:line="0" w:lineRule="atLeast"/>
              <w:ind w:leftChars="50" w:left="280" w:hangingChars="100" w:hanging="160"/>
              <w:rPr>
                <w:rFonts w:ascii="BIZ UDPゴシック" w:eastAsia="BIZ UDPゴシック" w:hAnsi="BIZ UDPゴシック"/>
                <w:sz w:val="16"/>
              </w:rPr>
            </w:pP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3063A1C" w14:textId="3DF225F1" w:rsidR="00DF0088" w:rsidRPr="00A96883" w:rsidRDefault="00DF0088">
            <w:pPr>
              <w:jc w:val="center"/>
              <w:rPr>
                <w:rFonts w:ascii="BIZ UDPゴシック" w:eastAsia="BIZ UDPゴシック" w:hAnsi="BIZ UDPゴシック"/>
                <w:sz w:val="16"/>
              </w:rP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F01DDD" w14:textId="057414FF" w:rsidR="00DF0088" w:rsidRPr="00A96883" w:rsidRDefault="00DF0088">
            <w:pPr>
              <w:rPr>
                <w:rFonts w:ascii="BIZ UDPゴシック" w:eastAsia="BIZ UDPゴシック" w:hAnsi="BIZ UDPゴシック"/>
                <w:sz w:val="16"/>
              </w:rPr>
            </w:pPr>
            <w:r w:rsidRPr="00A96883">
              <w:rPr>
                <w:rFonts w:ascii="BIZ UDPゴシック" w:eastAsia="BIZ UDPゴシック" w:hAnsi="BIZ UDPゴシック" w:hint="eastAsia"/>
                <w:sz w:val="16"/>
              </w:rPr>
              <w:t>該当</w:t>
            </w:r>
          </w:p>
        </w:tc>
      </w:tr>
      <w:tr w:rsidR="00DF0088" w14:paraId="69B160B7" w14:textId="77777777" w:rsidTr="00DF0088">
        <w:trPr>
          <w:gridBefore w:val="1"/>
          <w:wBefore w:w="8" w:type="dxa"/>
          <w:trHeight w:val="1152"/>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3C308941" w14:textId="77777777" w:rsidR="00DF0088" w:rsidRDefault="00DF0088">
            <w:pPr>
              <w:spacing w:line="0" w:lineRule="atLeast"/>
              <w:ind w:leftChars="49" w:left="118" w:firstLine="1"/>
            </w:pPr>
            <w:r>
              <w:rPr>
                <w:rFonts w:ascii="BIZ UDPゴシック" w:eastAsia="BIZ UDPゴシック" w:hAnsi="BIZ UDPゴシック" w:hint="eastAsia"/>
                <w:sz w:val="16"/>
              </w:rPr>
              <w:t>同一建物減算</w:t>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2D0E5569" w14:textId="77777777" w:rsidR="00DF0088" w:rsidRPr="00A96883" w:rsidRDefault="00DF0088" w:rsidP="00247222">
            <w:pPr>
              <w:spacing w:line="0" w:lineRule="atLeast"/>
              <w:ind w:leftChars="50" w:left="120"/>
              <w:jc w:val="both"/>
            </w:pPr>
            <w:r w:rsidRPr="00A96883">
              <w:rPr>
                <w:rFonts w:ascii="BIZ UDPゴシック" w:eastAsia="BIZ UDPゴシック" w:hAnsi="BIZ UDPゴシック" w:hint="eastAsia"/>
                <w:sz w:val="16"/>
              </w:rPr>
              <w:t>指定認知症対応型通所介護事業所と同一建物に居住する者又は指定認知症対応型通所介護事業所と同一建物から当該指定認知症対応型通所介護事業所に通う者に対し、指定認知症対応型通所介護を行った場合は、１日につき９４単位を所定単位数から減算している。</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9EF6BF9" w14:textId="77777777" w:rsidR="00DF0088" w:rsidRPr="00A96883" w:rsidRDefault="00DF0088">
            <w:pPr>
              <w:jc w:val="cente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10DE63C" w14:textId="77777777" w:rsidR="00DF0088" w:rsidRPr="00A96883" w:rsidRDefault="00DF0088">
            <w:r w:rsidRPr="00A96883">
              <w:rPr>
                <w:rFonts w:ascii="BIZ UDPゴシック" w:eastAsia="BIZ UDPゴシック" w:hAnsi="BIZ UDPゴシック" w:hint="eastAsia"/>
                <w:sz w:val="16"/>
              </w:rPr>
              <w:t>該当</w:t>
            </w:r>
          </w:p>
        </w:tc>
      </w:tr>
      <w:tr w:rsidR="00DF0088" w14:paraId="654EA3D6" w14:textId="77777777" w:rsidTr="00DF0088">
        <w:trPr>
          <w:gridBefore w:val="1"/>
          <w:wBefore w:w="8" w:type="dxa"/>
          <w:trHeight w:val="710"/>
        </w:trPr>
        <w:tc>
          <w:tcPr>
            <w:tcW w:w="19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4D82B30"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送迎減算</w:t>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3FDC10F" w14:textId="77777777" w:rsidR="00DF0088" w:rsidRPr="00A96883" w:rsidRDefault="00DF0088" w:rsidP="00247222">
            <w:pPr>
              <w:spacing w:line="0" w:lineRule="atLeast"/>
              <w:ind w:leftChars="50" w:left="120"/>
              <w:jc w:val="both"/>
              <w:rPr>
                <w:rFonts w:ascii="BIZ UDPゴシック" w:eastAsia="BIZ UDPゴシック" w:hAnsi="BIZ UDPゴシック"/>
                <w:sz w:val="16"/>
              </w:rPr>
            </w:pPr>
            <w:r w:rsidRPr="00A96883">
              <w:rPr>
                <w:rFonts w:ascii="BIZ UDPゴシック" w:eastAsia="BIZ UDPゴシック" w:hAnsi="BIZ UDPゴシック" w:hint="eastAsia"/>
                <w:sz w:val="16"/>
              </w:rPr>
              <w:t>利用者に対して、その居宅と指定認知症対応型通所介護事業所との間の送迎を行わない場合は、片道につき４７単位を所定単位数から減算している。</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8E41027" w14:textId="77777777" w:rsidR="00DF0088" w:rsidRPr="00A96883" w:rsidRDefault="00DF0088">
            <w:pPr>
              <w:spacing w:line="0" w:lineRule="atLeast"/>
              <w:jc w:val="center"/>
              <w:rPr>
                <w:rFonts w:ascii="BIZ UDPゴシック" w:eastAsia="BIZ UDPゴシック" w:hAnsi="BIZ UDPゴシック"/>
                <w:sz w:val="16"/>
              </w:rP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4C6862" w14:textId="77777777" w:rsidR="00DF0088" w:rsidRPr="00A96883" w:rsidRDefault="00DF0088">
            <w:pPr>
              <w:spacing w:line="0" w:lineRule="atLeast"/>
              <w:rPr>
                <w:rFonts w:ascii="BIZ UDPゴシック" w:eastAsia="BIZ UDPゴシック" w:hAnsi="BIZ UDPゴシック"/>
                <w:sz w:val="16"/>
              </w:rPr>
            </w:pPr>
            <w:r w:rsidRPr="00A96883">
              <w:rPr>
                <w:rFonts w:ascii="BIZ UDPゴシック" w:eastAsia="BIZ UDPゴシック" w:hAnsi="BIZ UDPゴシック" w:hint="eastAsia"/>
                <w:sz w:val="16"/>
              </w:rPr>
              <w:t>該当</w:t>
            </w:r>
          </w:p>
        </w:tc>
      </w:tr>
      <w:tr w:rsidR="00DF0088" w14:paraId="307138D3" w14:textId="77777777" w:rsidTr="00DF0088">
        <w:trPr>
          <w:gridBefore w:val="1"/>
          <w:wBefore w:w="8" w:type="dxa"/>
          <w:trHeight w:val="530"/>
        </w:trPr>
        <w:tc>
          <w:tcPr>
            <w:tcW w:w="1972" w:type="dxa"/>
            <w:vMerge w:val="restar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tcPr>
          <w:p w14:paraId="14F0304C" w14:textId="77777777" w:rsidR="00DF0088" w:rsidRDefault="00DF0088">
            <w:pPr>
              <w:spacing w:line="0" w:lineRule="atLeast"/>
              <w:ind w:leftChars="1" w:left="2" w:firstLineChars="59" w:firstLine="94"/>
              <w:rPr>
                <w:rFonts w:ascii="BIZ UDPゴシック" w:eastAsia="BIZ UDPゴシック" w:hAnsi="BIZ UDPゴシック"/>
                <w:sz w:val="16"/>
              </w:rPr>
            </w:pPr>
            <w:r>
              <w:rPr>
                <w:rFonts w:ascii="BIZ UDPゴシック" w:eastAsia="BIZ UDPゴシック" w:hAnsi="BIZ UDPゴシック" w:hint="eastAsia"/>
                <w:sz w:val="16"/>
              </w:rPr>
              <w:t>入浴介助加算（Ⅰ）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D798822" w14:textId="77777777" w:rsidR="00DF0088" w:rsidRPr="00A96883" w:rsidRDefault="00DF0088" w:rsidP="00247222">
            <w:pPr>
              <w:spacing w:line="0" w:lineRule="atLeast"/>
              <w:ind w:leftChars="47" w:left="113" w:rightChars="49" w:right="118"/>
              <w:jc w:val="both"/>
              <w:rPr>
                <w:rFonts w:ascii="BIZ UDPゴシック" w:eastAsia="BIZ UDPゴシック" w:hAnsi="BIZ UDPゴシック"/>
                <w:sz w:val="16"/>
              </w:rPr>
            </w:pPr>
            <w:r w:rsidRPr="00A96883">
              <w:rPr>
                <w:rFonts w:ascii="BIZ UDPゴシック" w:eastAsia="BIZ UDPゴシック" w:hAnsi="BIZ UDPゴシック" w:hint="eastAsia"/>
                <w:sz w:val="16"/>
              </w:rPr>
              <w:t>入浴介助を適切に行うことができる人員及び設備を有して行われる入浴介助である。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6866DB" w14:textId="77777777" w:rsidR="00DF0088" w:rsidRPr="00A96883" w:rsidRDefault="00DF0088">
            <w:pPr>
              <w:spacing w:line="0" w:lineRule="atLeast"/>
              <w:jc w:val="center"/>
              <w:rPr>
                <w:rFonts w:ascii="BIZ UDPゴシック" w:eastAsia="BIZ UDPゴシック" w:hAnsi="BIZ UDPゴシック"/>
                <w:sz w:val="16"/>
              </w:rP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3EA59E" w14:textId="77777777" w:rsidR="00DF0088" w:rsidRPr="00A96883" w:rsidRDefault="00DF0088">
            <w:pPr>
              <w:spacing w:line="0" w:lineRule="atLeast"/>
              <w:rPr>
                <w:rFonts w:ascii="BIZ UDPゴシック" w:eastAsia="BIZ UDPゴシック" w:hAnsi="BIZ UDPゴシック"/>
                <w:sz w:val="16"/>
              </w:rPr>
            </w:pPr>
            <w:r w:rsidRPr="00A96883">
              <w:rPr>
                <w:rFonts w:ascii="BIZ UDPゴシック" w:eastAsia="BIZ UDPゴシック" w:hAnsi="BIZ UDPゴシック" w:hint="eastAsia"/>
                <w:sz w:val="16"/>
              </w:rPr>
              <w:t>該当</w:t>
            </w:r>
          </w:p>
        </w:tc>
      </w:tr>
      <w:tr w:rsidR="00DF0088" w14:paraId="4F4BD945" w14:textId="77777777" w:rsidTr="00DF0088">
        <w:trPr>
          <w:gridBefore w:val="1"/>
          <w:wBefore w:w="8" w:type="dxa"/>
          <w:trHeight w:val="530"/>
        </w:trPr>
        <w:tc>
          <w:tcPr>
            <w:tcW w:w="1972" w:type="dxa"/>
            <w:vMerge/>
            <w:tcBorders>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029DD511" w14:textId="77777777" w:rsidR="00DF0088" w:rsidRDefault="00DF0088">
            <w:pPr>
              <w:spacing w:line="0" w:lineRule="atLeast"/>
              <w:ind w:leftChars="1" w:left="2" w:firstLineChars="59" w:firstLine="94"/>
              <w:rPr>
                <w:rFonts w:ascii="BIZ UDPゴシック" w:eastAsia="BIZ UDPゴシック" w:hAnsi="BIZ UDPゴシック"/>
                <w:sz w:val="1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C039B8E" w14:textId="77777777" w:rsidR="00DF0088" w:rsidRPr="00A96883" w:rsidRDefault="00DF0088" w:rsidP="00247222">
            <w:pPr>
              <w:spacing w:line="0" w:lineRule="atLeast"/>
              <w:ind w:leftChars="47" w:left="113" w:rightChars="49" w:right="118"/>
              <w:jc w:val="both"/>
              <w:rPr>
                <w:rFonts w:ascii="BIZ UDPゴシック" w:eastAsia="BIZ UDPゴシック" w:hAnsi="BIZ UDPゴシック"/>
                <w:sz w:val="16"/>
                <w:u w:val="single"/>
              </w:rPr>
            </w:pPr>
            <w:r w:rsidRPr="00A96883">
              <w:rPr>
                <w:rFonts w:ascii="BIZ UDPゴシック" w:eastAsia="BIZ UDPゴシック" w:hAnsi="BIZ UDPゴシック" w:hint="eastAsia"/>
                <w:sz w:val="16"/>
                <w:u w:val="single"/>
              </w:rPr>
              <w:t>入浴介助に関わる職員に対し、入浴介助に関する研修等を行っている。</w:t>
            </w:r>
            <w:r w:rsidRPr="00A96883">
              <w:rPr>
                <w:rFonts w:ascii="BIZ UDPゴシック" w:eastAsia="BIZ UDPゴシック" w:hAnsi="BIZ UDPゴシック"/>
                <w:sz w:val="16"/>
                <w:highlight w:val="yellow"/>
              </w:rPr>
              <w:fldChar w:fldCharType="begin"/>
            </w:r>
            <w:r w:rsidRPr="00A96883">
              <w:rPr>
                <w:rFonts w:ascii="BIZ UDPゴシック" w:eastAsia="BIZ UDPゴシック" w:hAnsi="BIZ UDPゴシック"/>
                <w:sz w:val="16"/>
                <w:highlight w:val="yellow"/>
              </w:rPr>
              <w:instrText xml:space="preserve"> </w:instrText>
            </w:r>
            <w:r w:rsidRPr="00A96883">
              <w:rPr>
                <w:rFonts w:ascii="BIZ UDPゴシック" w:eastAsia="BIZ UDPゴシック" w:hAnsi="BIZ UDPゴシック" w:hint="eastAsia"/>
                <w:sz w:val="16"/>
                <w:highlight w:val="yellow"/>
              </w:rPr>
              <w:instrText>eq \o\ac(○,</w:instrText>
            </w:r>
            <w:r w:rsidRPr="00A96883">
              <w:rPr>
                <w:rFonts w:ascii="BIZ UDPゴシック" w:eastAsia="BIZ UDPゴシック" w:hAnsi="BIZ UDPゴシック" w:hint="eastAsia"/>
                <w:position w:val="2"/>
                <w:sz w:val="11"/>
                <w:highlight w:val="yellow"/>
              </w:rPr>
              <w:instrText>新</w:instrText>
            </w:r>
            <w:r w:rsidRPr="00A96883">
              <w:rPr>
                <w:rFonts w:ascii="BIZ UDPゴシック" w:eastAsia="BIZ UDPゴシック" w:hAnsi="BIZ UDPゴシック" w:hint="eastAsia"/>
                <w:sz w:val="16"/>
                <w:highlight w:val="yellow"/>
              </w:rPr>
              <w:instrText>)</w:instrText>
            </w:r>
            <w:r w:rsidRPr="00A96883">
              <w:rPr>
                <w:rFonts w:ascii="BIZ UDPゴシック" w:eastAsia="BIZ UDPゴシック" w:hAnsi="BIZ UDPゴシック"/>
                <w:sz w:val="16"/>
                <w:highlight w:val="yellow"/>
              </w:rPr>
              <w:fldChar w:fldCharType="end"/>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738123" w14:textId="59DE5D08" w:rsidR="00DF0088" w:rsidRPr="00A96883" w:rsidRDefault="00DF0088">
            <w:pPr>
              <w:spacing w:line="0" w:lineRule="atLeast"/>
              <w:jc w:val="center"/>
              <w:rPr>
                <w:rFonts w:ascii="BIZ UDPゴシック" w:eastAsia="BIZ UDPゴシック" w:hAnsi="BIZ UDPゴシック"/>
                <w:sz w:val="16"/>
              </w:rP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2DF182" w14:textId="4748D998" w:rsidR="00DF0088" w:rsidRPr="00A96883" w:rsidRDefault="00DF0088">
            <w:pPr>
              <w:spacing w:line="0" w:lineRule="atLeast"/>
              <w:rPr>
                <w:rFonts w:ascii="BIZ UDPゴシック" w:eastAsia="BIZ UDPゴシック" w:hAnsi="BIZ UDPゴシック"/>
                <w:sz w:val="16"/>
              </w:rPr>
            </w:pPr>
            <w:r w:rsidRPr="00A96883">
              <w:rPr>
                <w:rFonts w:ascii="BIZ UDPゴシック" w:eastAsia="BIZ UDPゴシック" w:hAnsi="BIZ UDPゴシック" w:hint="eastAsia"/>
                <w:sz w:val="16"/>
              </w:rPr>
              <w:t>該当</w:t>
            </w:r>
          </w:p>
        </w:tc>
      </w:tr>
      <w:tr w:rsidR="00DF0088" w14:paraId="1E4DCC8E" w14:textId="77777777" w:rsidTr="00DF0088">
        <w:trPr>
          <w:gridBefore w:val="1"/>
          <w:wBefore w:w="8" w:type="dxa"/>
          <w:trHeight w:val="350"/>
        </w:trPr>
        <w:tc>
          <w:tcPr>
            <w:tcW w:w="1972"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2BDB0C80"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入浴介助加算（Ⅱ）</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0D7B5B9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入浴介助加算（Ⅰ）に掲げる基準に適合している。</w:t>
            </w:r>
          </w:p>
        </w:tc>
        <w:tc>
          <w:tcPr>
            <w:tcW w:w="708"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5074DE6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2E852AFA" w14:textId="77777777" w:rsidR="00DF0088" w:rsidRDefault="00DF0088">
            <w:r>
              <w:rPr>
                <w:rFonts w:ascii="BIZ UDPゴシック" w:eastAsia="BIZ UDPゴシック" w:hAnsi="BIZ UDPゴシック" w:hint="eastAsia"/>
                <w:sz w:val="16"/>
              </w:rPr>
              <w:t>該当</w:t>
            </w:r>
          </w:p>
        </w:tc>
      </w:tr>
      <w:tr w:rsidR="00DF0088" w14:paraId="6EF2042B" w14:textId="77777777" w:rsidTr="00DF0088">
        <w:trPr>
          <w:gridBefore w:val="1"/>
          <w:wBefore w:w="8" w:type="dxa"/>
          <w:trHeight w:val="2399"/>
        </w:trPr>
        <w:tc>
          <w:tcPr>
            <w:tcW w:w="1972"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29AD297F" w14:textId="77777777" w:rsidR="00DF0088" w:rsidRDefault="00DF0088"/>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555C398A" w14:textId="59E3B522" w:rsidR="00DF0088" w:rsidRPr="005D6ACC" w:rsidRDefault="00DF0088" w:rsidP="00247222">
            <w:pPr>
              <w:spacing w:line="0" w:lineRule="atLeast"/>
              <w:ind w:leftChars="47" w:left="113" w:rightChars="49" w:right="118"/>
              <w:jc w:val="both"/>
              <w:rPr>
                <w:rFonts w:ascii="BIZ UDPゴシック" w:eastAsia="BIZ UDPゴシック" w:hAnsi="BIZ UDPゴシック"/>
                <w:sz w:val="16"/>
                <w:u w:val="single"/>
              </w:rPr>
            </w:pPr>
            <w:r>
              <w:rPr>
                <w:rFonts w:ascii="BIZ UDPゴシック" w:eastAsia="BIZ UDPゴシック" w:hAnsi="BIZ UDPゴシック" w:hint="eastAsia"/>
                <w:sz w:val="16"/>
              </w:rPr>
              <w:t>医師、理学療法士、作業療法士、介護福祉士、</w:t>
            </w:r>
            <w:r w:rsidRPr="005D6ACC">
              <w:rPr>
                <w:rFonts w:ascii="BIZ UDPゴシック" w:eastAsia="BIZ UDPゴシック" w:hAnsi="BIZ UDPゴシック" w:hint="eastAsia"/>
                <w:sz w:val="16"/>
                <w:u w:val="single"/>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Pr>
                <w:rFonts w:ascii="BIZ UDPゴシック" w:eastAsia="BIZ UDPゴシック" w:hAnsi="BIZ UDPゴシック" w:hint="eastAsia"/>
                <w:sz w:val="16"/>
              </w:rPr>
              <w:t>（以下「医師等」という。）が利用者の居宅を訪問し、浴室における当該利用者の動作及び浴室の環境を</w:t>
            </w:r>
            <w:r w:rsidRPr="009D7A99">
              <w:rPr>
                <w:rFonts w:ascii="BIZ UDPゴシック" w:eastAsia="BIZ UDPゴシック" w:hAnsi="BIZ UDPゴシック" w:hint="eastAsia"/>
                <w:sz w:val="16"/>
              </w:rPr>
              <w:t>評価</w:t>
            </w:r>
            <w:r w:rsidRPr="009D7A99">
              <w:rPr>
                <w:rFonts w:ascii="BIZ UDPゴシック" w:eastAsia="BIZ UDPゴシック" w:hAnsi="BIZ UDPゴシック" w:hint="eastAsia"/>
                <w:sz w:val="16"/>
                <w:u w:val="single"/>
              </w:rPr>
              <w:t>し、かつ、</w:t>
            </w:r>
            <w:r w:rsidRPr="009D7A99">
              <w:rPr>
                <w:rFonts w:ascii="BIZ UDPゴシック" w:eastAsia="BIZ UDPゴシック" w:hAnsi="BIZ UDPゴシック" w:hint="eastAsia"/>
                <w:sz w:val="16"/>
              </w:rPr>
              <w:t>当該訪問において、当該居宅の浴室が、当該利用者自身又はその家族等の</w:t>
            </w:r>
            <w:r>
              <w:rPr>
                <w:rFonts w:ascii="BIZ UDPゴシック" w:eastAsia="BIZ UDPゴシック" w:hAnsi="BIZ UDPゴシック" w:hint="eastAsia"/>
                <w:sz w:val="16"/>
              </w:rPr>
              <w:t>介助により入浴を行うことが難しい環境にあると認められる場合は、訪問した医師等が、指定居宅介護支援事業所の介護支援専門員又は指定福祉用具貸与事業所若しくは</w:t>
            </w:r>
            <w:r w:rsidRPr="005D6ACC">
              <w:rPr>
                <w:rFonts w:ascii="BIZ UDPゴシック" w:eastAsia="BIZ UDPゴシック" w:hAnsi="BIZ UDPゴシック" w:hint="eastAsia"/>
                <w:sz w:val="16"/>
              </w:rPr>
              <w:t>指定特定福祉用具販売事業所の福祉用具専門相談員と連携</w:t>
            </w:r>
            <w:r>
              <w:rPr>
                <w:rFonts w:ascii="BIZ UDPゴシック" w:eastAsia="BIZ UDPゴシック" w:hAnsi="BIZ UDPゴシック" w:hint="eastAsia"/>
                <w:sz w:val="16"/>
              </w:rPr>
              <w:t xml:space="preserve">し、福祉用具の貸与若しくは購入又は住宅改修等の浴室の環境整備に係る助言を行っている。 </w:t>
            </w:r>
            <w:r w:rsidRPr="005D6ACC">
              <w:rPr>
                <w:rFonts w:ascii="BIZ UDPゴシック" w:eastAsia="BIZ UDPゴシック" w:hAnsi="BIZ UDPゴシック" w:hint="eastAsia"/>
                <w:sz w:val="16"/>
                <w:u w:val="single"/>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r>
              <w:rPr>
                <w:rFonts w:ascii="BIZ UDPゴシック" w:eastAsia="BIZ UDPゴシック" w:hAnsi="BIZ UDPゴシック" w:hint="eastAsia"/>
                <w:sz w:val="16"/>
                <w:u w:val="single"/>
              </w:rPr>
              <w:t>。</w:t>
            </w:r>
          </w:p>
          <w:p w14:paraId="4E1840DE" w14:textId="77777777" w:rsidR="00DF0088" w:rsidRDefault="00DF0088" w:rsidP="00EF7A1A">
            <w:pPr>
              <w:spacing w:line="0" w:lineRule="atLeast"/>
              <w:ind w:rightChars="49" w:right="118"/>
              <w:jc w:val="both"/>
              <w:rPr>
                <w:rFonts w:ascii="BIZ UDPゴシック" w:eastAsia="BIZ UDPゴシック" w:hAnsi="BIZ UDPゴシック"/>
                <w:sz w:val="16"/>
              </w:rPr>
            </w:pP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137D676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4CF4C3B1" w14:textId="77777777" w:rsidR="00DF0088" w:rsidRDefault="00DF0088">
            <w:r>
              <w:rPr>
                <w:rFonts w:ascii="BIZ UDPゴシック" w:eastAsia="BIZ UDPゴシック" w:hAnsi="BIZ UDPゴシック" w:hint="eastAsia"/>
                <w:sz w:val="16"/>
              </w:rPr>
              <w:t>該当</w:t>
            </w:r>
          </w:p>
        </w:tc>
      </w:tr>
      <w:tr w:rsidR="00DF0088" w14:paraId="6AC6FF7B" w14:textId="77777777" w:rsidTr="00DF0088">
        <w:trPr>
          <w:gridBefore w:val="1"/>
          <w:wBefore w:w="8" w:type="dxa"/>
          <w:trHeight w:val="1361"/>
        </w:trPr>
        <w:tc>
          <w:tcPr>
            <w:tcW w:w="1972"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5596DAA8" w14:textId="77777777" w:rsidR="00DF0088" w:rsidRDefault="00DF0088"/>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5972E493" w14:textId="093A9165" w:rsidR="00DF0088" w:rsidRPr="005D6ACC" w:rsidRDefault="00DF0088" w:rsidP="00247222">
            <w:pPr>
              <w:spacing w:line="0" w:lineRule="atLeast"/>
              <w:ind w:leftChars="47" w:left="113" w:rightChars="49" w:right="118"/>
              <w:jc w:val="both"/>
              <w:rPr>
                <w:rFonts w:ascii="BIZ UDPゴシック" w:eastAsia="BIZ UDPゴシック" w:hAnsi="BIZ UDPゴシック"/>
                <w:sz w:val="16"/>
                <w:u w:val="single"/>
              </w:rPr>
            </w:pPr>
            <w:r>
              <w:rPr>
                <w:rFonts w:ascii="BIZ UDPゴシック" w:eastAsia="BIZ UDPゴシック" w:hAnsi="BIZ UDPゴシック" w:hint="eastAsia"/>
                <w:sz w:val="16"/>
              </w:rPr>
              <w:t>当該指定認知症対応型通所介護事業所の機能訓練指導員、看護職員、介護職員、生活相談員その他の職種の者（以下「機能訓練指導員等」という。）が共同して、利用者の居宅を訪問した医師等との連携の下で、利用者の身体の状況、訪問により把握した当該居宅の浴室の環境等を踏まえて個別の入浴計画を作成している。</w:t>
            </w:r>
            <w:r w:rsidRPr="005D6ACC">
              <w:rPr>
                <w:rFonts w:ascii="BIZ UDPゴシック" w:eastAsia="BIZ UDPゴシック" w:hAnsi="BIZ UDPゴシック" w:hint="eastAsia"/>
                <w:sz w:val="16"/>
                <w:u w:val="single"/>
              </w:rPr>
              <w:t>ただし、個別の入浴計画に相当する内容を通所介護計画に記載することをもって、個別の入浴計画の作成に代えることができる</w:t>
            </w:r>
            <w:r>
              <w:rPr>
                <w:rFonts w:ascii="BIZ UDPゴシック" w:eastAsia="BIZ UDPゴシック" w:hAnsi="BIZ UDPゴシック" w:hint="eastAsia"/>
                <w:sz w:val="16"/>
                <w:u w:val="single"/>
              </w:rPr>
              <w:t>。</w:t>
            </w:r>
          </w:p>
          <w:p w14:paraId="27B7B64B"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4DD91B62"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1CFC6B06" w14:textId="77777777" w:rsidR="00DF0088" w:rsidRDefault="00DF0088">
            <w:r>
              <w:rPr>
                <w:rFonts w:ascii="BIZ UDPゴシック" w:eastAsia="BIZ UDPゴシック" w:hAnsi="BIZ UDPゴシック" w:hint="eastAsia"/>
                <w:sz w:val="16"/>
              </w:rPr>
              <w:t>該当</w:t>
            </w:r>
          </w:p>
        </w:tc>
      </w:tr>
      <w:tr w:rsidR="00DF0088" w14:paraId="1EF7694C" w14:textId="77777777" w:rsidTr="00EF7A1A">
        <w:trPr>
          <w:gridBefore w:val="1"/>
          <w:wBefore w:w="8" w:type="dxa"/>
          <w:trHeight w:val="1151"/>
        </w:trPr>
        <w:tc>
          <w:tcPr>
            <w:tcW w:w="1972"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6F43F017" w14:textId="77777777" w:rsidR="00DF0088" w:rsidRDefault="00DF0088"/>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C5E9D77" w14:textId="727DFC2D" w:rsidR="00DF0088" w:rsidRPr="005D6ACC" w:rsidRDefault="00DF0088" w:rsidP="00411E6A">
            <w:pPr>
              <w:autoSpaceDE w:val="0"/>
              <w:autoSpaceDN w:val="0"/>
              <w:adjustRightInd w:val="0"/>
              <w:spacing w:line="0" w:lineRule="atLeast"/>
              <w:ind w:leftChars="47" w:left="113" w:rightChars="49" w:right="118"/>
              <w:jc w:val="both"/>
              <w:rPr>
                <w:rFonts w:ascii="BIZ UDPゴシック" w:eastAsia="BIZ UDPゴシック" w:hAnsi="BIZ UDPゴシック"/>
                <w:sz w:val="16"/>
                <w:u w:val="single"/>
              </w:rPr>
            </w:pPr>
            <w:r w:rsidRPr="00411E6A">
              <w:rPr>
                <w:rFonts w:ascii="BIZ UDPゴシック" w:eastAsia="BIZ UDPゴシック" w:hAnsi="BIZ UDPゴシック" w:hint="eastAsia"/>
                <w:sz w:val="16"/>
              </w:rPr>
              <w:t>⑶の入浴計画に基づき、個浴（個別の入浴をいう。）</w:t>
            </w:r>
            <w:r w:rsidRPr="00411E6A">
              <w:rPr>
                <w:rFonts w:ascii="BIZ UDPゴシック" w:eastAsia="BIZ UDPゴシック" w:hAnsi="BIZ UDPゴシック" w:hint="eastAsia"/>
                <w:sz w:val="16"/>
                <w:u w:val="single"/>
              </w:rPr>
              <w:t>又は</w:t>
            </w:r>
            <w:r w:rsidRPr="00411E6A">
              <w:rPr>
                <w:rFonts w:ascii="BIZ UDPゴシック" w:eastAsia="BIZ UDPゴシック" w:hAnsi="BIZ UDPゴシック" w:hint="eastAsia"/>
                <w:sz w:val="16"/>
              </w:rPr>
              <w:t>利用者の居宅の状況に近い環境</w:t>
            </w:r>
            <w:r w:rsidRPr="00411E6A">
              <w:rPr>
                <w:rFonts w:ascii="BIZ UDPゴシック" w:eastAsia="BIZ UDPゴシック" w:hAnsi="BIZ UDPゴシック" w:hint="eastAsia"/>
                <w:sz w:val="16"/>
                <w:u w:val="single"/>
              </w:rPr>
              <w:t>（利用者の居宅の浴室の手すりの位置や、使用する浴槽の深さ及び高さ等に合わせて、当該事業所の浴室に福祉用具等を設置すること</w:t>
            </w:r>
            <w:r w:rsidRPr="005D6ACC">
              <w:rPr>
                <w:rFonts w:ascii="BIZ UDPゴシック" w:eastAsia="BIZ UDPゴシック" w:hAnsi="BIZ UDPゴシック" w:hint="eastAsia"/>
                <w:sz w:val="16"/>
                <w:u w:val="single"/>
              </w:rPr>
              <w:t>により、利用者の居宅の浴室の状況を再現しているものをいう。）</w:t>
            </w:r>
            <w:r>
              <w:rPr>
                <w:rFonts w:ascii="BIZ UDPゴシック" w:eastAsia="BIZ UDPゴシック" w:hAnsi="BIZ UDPゴシック" w:hint="eastAsia"/>
                <w:sz w:val="16"/>
              </w:rPr>
              <w:t xml:space="preserve">で、入浴介助を行っている。 </w:t>
            </w: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74CBA27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43258175" w14:textId="77777777" w:rsidR="00DF0088" w:rsidRDefault="00DF0088">
            <w:r>
              <w:rPr>
                <w:rFonts w:ascii="BIZ UDPゴシック" w:eastAsia="BIZ UDPゴシック" w:hAnsi="BIZ UDPゴシック" w:hint="eastAsia"/>
                <w:sz w:val="16"/>
              </w:rPr>
              <w:t>該当</w:t>
            </w:r>
          </w:p>
        </w:tc>
      </w:tr>
      <w:tr w:rsidR="00DF0088" w14:paraId="63908A0B" w14:textId="77777777" w:rsidTr="00EF7A1A">
        <w:trPr>
          <w:gridBefore w:val="1"/>
          <w:wBefore w:w="8" w:type="dxa"/>
          <w:trHeight w:val="1408"/>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8F5CE8" w14:textId="77777777" w:rsidR="00DF0088" w:rsidRDefault="00DF0088">
            <w:pPr>
              <w:ind w:firstLineChars="100" w:firstLine="160"/>
            </w:pPr>
            <w:r>
              <w:rPr>
                <w:rFonts w:ascii="BIZ UDPゴシック" w:eastAsia="BIZ UDPゴシック" w:hAnsi="BIZ UDPゴシック" w:hint="eastAsia"/>
                <w:sz w:val="16"/>
              </w:rPr>
              <w:t>生活機能向上連携加算</w:t>
            </w:r>
          </w:p>
          <w:p w14:paraId="5AEBF105" w14:textId="77777777" w:rsidR="00DF0088" w:rsidRDefault="00DF0088">
            <w:pPr>
              <w:ind w:firstLineChars="100" w:firstLine="160"/>
            </w:pPr>
            <w:r>
              <w:rPr>
                <w:rFonts w:ascii="BIZ UDPゴシック" w:eastAsia="BIZ UDPゴシック" w:hAnsi="BIZ UDPゴシック" w:hint="eastAsia"/>
                <w:sz w:val="16"/>
              </w:rPr>
              <w:t>（Ⅰ）</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288A2442"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指定訪問リハビリテーション事業所、指定通所リハビリテーション事業所又はリハビリテーションを実施している医療提供施設の理学療法士、作業療法士、言語聴覚士又は医師（以下「理学療法士等」という。）の助言に基づき、当該指定認知症対応型通所介護事業所の機能訓練指導員等が共同して利用者の身体状況等の評価及び個別機能訓練計画の作成を行っている。</w:t>
            </w:r>
          </w:p>
        </w:tc>
        <w:tc>
          <w:tcPr>
            <w:tcW w:w="708"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569DD0D7"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7F61B246" w14:textId="77777777" w:rsidR="00DF0088" w:rsidRDefault="00DF0088">
            <w:r>
              <w:rPr>
                <w:rFonts w:ascii="BIZ UDPゴシック" w:eastAsia="BIZ UDPゴシック" w:hAnsi="BIZ UDPゴシック" w:hint="eastAsia"/>
                <w:sz w:val="16"/>
              </w:rPr>
              <w:t>該当</w:t>
            </w:r>
          </w:p>
        </w:tc>
      </w:tr>
      <w:tr w:rsidR="00DF0088" w14:paraId="45537D8C" w14:textId="77777777" w:rsidTr="00EF7A1A">
        <w:trPr>
          <w:gridBefore w:val="1"/>
          <w:wBefore w:w="8" w:type="dxa"/>
          <w:trHeight w:val="834"/>
        </w:trPr>
        <w:tc>
          <w:tcPr>
            <w:tcW w:w="1972" w:type="dxa"/>
            <w:vMerge/>
            <w:tcBorders>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B0CC188" w14:textId="77777777" w:rsidR="00DF0088" w:rsidRDefault="00DF0088"/>
        </w:tc>
        <w:tc>
          <w:tcPr>
            <w:tcW w:w="5245" w:type="dxa"/>
            <w:tcBorders>
              <w:top w:val="single" w:sz="4" w:space="0" w:color="auto"/>
              <w:left w:val="single" w:sz="4" w:space="0" w:color="000000"/>
              <w:bottom w:val="single" w:sz="4" w:space="0" w:color="auto"/>
              <w:right w:val="single" w:sz="4" w:space="0" w:color="000000"/>
              <w:tl2br w:val="nil"/>
              <w:tr2bl w:val="nil"/>
            </w:tcBorders>
            <w:shd w:val="clear" w:color="auto" w:fill="auto"/>
            <w:tcMar>
              <w:top w:w="0" w:type="dxa"/>
              <w:left w:w="5" w:type="dxa"/>
              <w:bottom w:w="0" w:type="dxa"/>
              <w:right w:w="5" w:type="dxa"/>
            </w:tcMar>
            <w:vAlign w:val="center"/>
          </w:tcPr>
          <w:p w14:paraId="736949B5"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708" w:type="dxa"/>
            <w:tcBorders>
              <w:top w:val="single" w:sz="4" w:space="0" w:color="auto"/>
              <w:left w:val="single" w:sz="4" w:space="0" w:color="000000"/>
              <w:bottom w:val="single" w:sz="4" w:space="0" w:color="auto"/>
              <w:right w:val="single" w:sz="4" w:space="0" w:color="000000"/>
              <w:tl2br w:val="nil"/>
              <w:tr2bl w:val="nil"/>
            </w:tcBorders>
            <w:tcMar>
              <w:top w:w="0" w:type="dxa"/>
              <w:left w:w="5" w:type="dxa"/>
              <w:bottom w:w="0" w:type="dxa"/>
              <w:right w:w="5" w:type="dxa"/>
            </w:tcMar>
            <w:vAlign w:val="center"/>
          </w:tcPr>
          <w:p w14:paraId="293D93A6"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l2br w:val="nil"/>
              <w:tr2bl w:val="nil"/>
            </w:tcBorders>
            <w:tcMar>
              <w:top w:w="0" w:type="dxa"/>
              <w:left w:w="5" w:type="dxa"/>
              <w:bottom w:w="0" w:type="dxa"/>
              <w:right w:w="5" w:type="dxa"/>
            </w:tcMar>
            <w:vAlign w:val="center"/>
          </w:tcPr>
          <w:p w14:paraId="3A561A8D" w14:textId="77777777" w:rsidR="00DF0088" w:rsidRDefault="00DF0088">
            <w:r>
              <w:rPr>
                <w:rFonts w:ascii="BIZ UDPゴシック" w:eastAsia="BIZ UDPゴシック" w:hAnsi="BIZ UDPゴシック" w:hint="eastAsia"/>
                <w:sz w:val="16"/>
              </w:rPr>
              <w:t>該当</w:t>
            </w:r>
          </w:p>
        </w:tc>
      </w:tr>
      <w:tr w:rsidR="00DF0088" w14:paraId="6B1AD67C" w14:textId="77777777" w:rsidTr="00EF7A1A">
        <w:trPr>
          <w:gridBefore w:val="1"/>
          <w:wBefore w:w="8" w:type="dxa"/>
          <w:trHeight w:val="987"/>
        </w:trPr>
        <w:tc>
          <w:tcPr>
            <w:tcW w:w="1972" w:type="dxa"/>
            <w:vMerge/>
            <w:tcBorders>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2F04377B" w14:textId="77777777" w:rsidR="00DF0088" w:rsidRDefault="00DF0088"/>
        </w:tc>
        <w:tc>
          <w:tcPr>
            <w:tcW w:w="5245" w:type="dxa"/>
            <w:tcBorders>
              <w:top w:val="single" w:sz="4" w:space="0" w:color="auto"/>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FD1386F" w14:textId="77777777" w:rsidR="00DF0088" w:rsidRDefault="00DF0088" w:rsidP="00247222">
            <w:pPr>
              <w:autoSpaceDE w:val="0"/>
              <w:autoSpaceDN w:val="0"/>
              <w:adjustRightInd w:val="0"/>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708" w:type="dxa"/>
            <w:tcBorders>
              <w:top w:val="single" w:sz="4" w:space="0" w:color="auto"/>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286ED07E"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3E414744" w14:textId="77777777" w:rsidR="00DF0088" w:rsidRDefault="00DF0088">
            <w:r>
              <w:rPr>
                <w:rFonts w:ascii="BIZ UDPゴシック" w:eastAsia="BIZ UDPゴシック" w:hAnsi="BIZ UDPゴシック" w:hint="eastAsia"/>
                <w:sz w:val="16"/>
              </w:rPr>
              <w:t>該当</w:t>
            </w:r>
          </w:p>
        </w:tc>
      </w:tr>
      <w:tr w:rsidR="00DF0088" w14:paraId="04FEB8D5" w14:textId="77777777" w:rsidTr="00EF7A1A">
        <w:trPr>
          <w:gridBefore w:val="1"/>
          <w:wBefore w:w="8" w:type="dxa"/>
          <w:trHeight w:val="421"/>
        </w:trPr>
        <w:tc>
          <w:tcPr>
            <w:tcW w:w="1972" w:type="dxa"/>
            <w:vMerge/>
            <w:tcBorders>
              <w:left w:val="single" w:sz="4" w:space="0" w:color="000000"/>
              <w:bottom w:val="single" w:sz="4" w:space="0" w:color="000000"/>
              <w:right w:val="single" w:sz="4" w:space="0" w:color="000000"/>
              <w:tl2br w:val="nil"/>
              <w:tr2bl w:val="nil"/>
            </w:tcBorders>
            <w:shd w:val="clear" w:color="auto" w:fill="FFFFBE"/>
            <w:tcMar>
              <w:top w:w="0" w:type="dxa"/>
              <w:left w:w="5" w:type="dxa"/>
              <w:bottom w:w="0" w:type="dxa"/>
              <w:right w:w="5" w:type="dxa"/>
            </w:tcMar>
          </w:tcPr>
          <w:p w14:paraId="7FA331E7" w14:textId="77777777" w:rsidR="00DF0088" w:rsidRDefault="00DF0088"/>
        </w:tc>
        <w:tc>
          <w:tcPr>
            <w:tcW w:w="5245" w:type="dxa"/>
            <w:tcBorders>
              <w:top w:val="single" w:sz="4" w:space="0" w:color="000000"/>
              <w:left w:val="single" w:sz="4" w:space="0" w:color="000000"/>
              <w:bottom w:val="single" w:sz="4" w:space="0" w:color="auto"/>
              <w:right w:val="single" w:sz="4" w:space="0" w:color="000000"/>
              <w:tl2br w:val="nil"/>
              <w:tr2bl w:val="nil"/>
            </w:tcBorders>
            <w:shd w:val="clear" w:color="auto" w:fill="auto"/>
            <w:tcMar>
              <w:top w:w="0" w:type="dxa"/>
              <w:left w:w="5" w:type="dxa"/>
              <w:bottom w:w="0" w:type="dxa"/>
              <w:right w:w="5" w:type="dxa"/>
            </w:tcMar>
            <w:vAlign w:val="center"/>
          </w:tcPr>
          <w:p w14:paraId="32BE699F" w14:textId="77777777" w:rsidR="00DF0088" w:rsidRDefault="00DF0088" w:rsidP="00247222">
            <w:pPr>
              <w:autoSpaceDE w:val="0"/>
              <w:autoSpaceDN w:val="0"/>
              <w:adjustRightInd w:val="0"/>
              <w:spacing w:line="0" w:lineRule="atLeast"/>
              <w:ind w:leftChars="47" w:left="113" w:rightChars="49" w:right="118"/>
              <w:jc w:val="both"/>
            </w:pPr>
            <w:r>
              <w:rPr>
                <w:rFonts w:ascii="BIZ UDPゴシック" w:eastAsia="BIZ UDPゴシック" w:hAnsi="BIZ UDPゴシック" w:hint="eastAsia"/>
                <w:sz w:val="16"/>
              </w:rPr>
              <w:t>個別機能訓練加算を算定している場合は、算定していない。</w:t>
            </w:r>
          </w:p>
        </w:tc>
        <w:tc>
          <w:tcPr>
            <w:tcW w:w="708" w:type="dxa"/>
            <w:tcBorders>
              <w:top w:val="single" w:sz="4" w:space="0" w:color="000000"/>
              <w:left w:val="single" w:sz="4" w:space="0" w:color="000000"/>
              <w:bottom w:val="single" w:sz="4" w:space="0" w:color="auto"/>
              <w:right w:val="single" w:sz="4" w:space="0" w:color="000000"/>
              <w:tl2br w:val="nil"/>
              <w:tr2bl w:val="nil"/>
            </w:tcBorders>
            <w:tcMar>
              <w:top w:w="0" w:type="dxa"/>
              <w:left w:w="5" w:type="dxa"/>
              <w:bottom w:w="0" w:type="dxa"/>
              <w:right w:w="5" w:type="dxa"/>
            </w:tcMar>
            <w:vAlign w:val="center"/>
          </w:tcPr>
          <w:p w14:paraId="4DE6D89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l2br w:val="nil"/>
              <w:tr2bl w:val="nil"/>
            </w:tcBorders>
            <w:tcMar>
              <w:top w:w="0" w:type="dxa"/>
              <w:left w:w="5" w:type="dxa"/>
              <w:bottom w:w="0" w:type="dxa"/>
              <w:right w:w="5" w:type="dxa"/>
            </w:tcMar>
            <w:vAlign w:val="center"/>
          </w:tcPr>
          <w:p w14:paraId="2C102546" w14:textId="77777777" w:rsidR="00DF0088" w:rsidRDefault="00DF0088">
            <w:r>
              <w:rPr>
                <w:rFonts w:ascii="BIZ UDPゴシック" w:eastAsia="BIZ UDPゴシック" w:hAnsi="BIZ UDPゴシック" w:hint="eastAsia"/>
                <w:sz w:val="16"/>
              </w:rPr>
              <w:t>なし</w:t>
            </w:r>
          </w:p>
        </w:tc>
      </w:tr>
      <w:tr w:rsidR="00DF0088" w14:paraId="6480ED0F" w14:textId="77777777" w:rsidTr="00EF7A1A">
        <w:trPr>
          <w:gridBefore w:val="1"/>
          <w:wBefore w:w="8" w:type="dxa"/>
          <w:trHeight w:val="1262"/>
        </w:trPr>
        <w:tc>
          <w:tcPr>
            <w:tcW w:w="1972"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B0581F2"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生活機能向上連携加算（Ⅱ）</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5D570515" w14:textId="77777777" w:rsidR="00DF0088" w:rsidRDefault="00DF0088" w:rsidP="00247222">
            <w:pPr>
              <w:autoSpaceDE w:val="0"/>
              <w:autoSpaceDN w:val="0"/>
              <w:adjustRightInd w:val="0"/>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指定訪問リハビリテーション事業所、指定通所リハビリテーション事業所又はリハビリテーションを実施している医療提供施設の理学療法士等が、当該指定認知症対応型通所介護事業所を訪問し、当該事業所の機能訓練指導員等が共同して利用者の身体状況等の評価及び個別機能訓練計画の作成を行っている。</w:t>
            </w:r>
          </w:p>
        </w:tc>
        <w:tc>
          <w:tcPr>
            <w:tcW w:w="708"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6E6AE1EC"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156A1F23"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79522709" w14:textId="77777777" w:rsidTr="00EF7A1A">
        <w:trPr>
          <w:gridBefore w:val="1"/>
          <w:wBefore w:w="8" w:type="dxa"/>
          <w:trHeight w:val="842"/>
        </w:trPr>
        <w:tc>
          <w:tcPr>
            <w:tcW w:w="197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41133789" w14:textId="77777777" w:rsidR="00DF0088" w:rsidRDefault="00DF0088">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9464981"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387E9F53"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6CB2F53D" w14:textId="77777777" w:rsidR="00DF0088" w:rsidRDefault="00DF0088">
            <w:r>
              <w:rPr>
                <w:rFonts w:ascii="BIZ UDPゴシック" w:eastAsia="BIZ UDPゴシック" w:hAnsi="BIZ UDPゴシック" w:hint="eastAsia"/>
                <w:sz w:val="16"/>
              </w:rPr>
              <w:t>該当</w:t>
            </w:r>
          </w:p>
        </w:tc>
      </w:tr>
      <w:tr w:rsidR="00DF0088" w14:paraId="73F67268" w14:textId="77777777" w:rsidTr="00DF0088">
        <w:trPr>
          <w:gridBefore w:val="1"/>
          <w:wBefore w:w="8" w:type="dxa"/>
          <w:trHeight w:val="977"/>
        </w:trPr>
        <w:tc>
          <w:tcPr>
            <w:tcW w:w="1972" w:type="dxa"/>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5FB07C27" w14:textId="77777777" w:rsidR="00DF0088" w:rsidRDefault="00DF0088"/>
        </w:tc>
        <w:tc>
          <w:tcPr>
            <w:tcW w:w="5245"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097D5F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708"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2BF8FB04"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09C29376"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00DD105E" w14:textId="77777777" w:rsidTr="00DF0088">
        <w:trPr>
          <w:gridBefore w:val="1"/>
          <w:wBefore w:w="8" w:type="dxa"/>
          <w:trHeight w:val="533"/>
        </w:trPr>
        <w:tc>
          <w:tcPr>
            <w:tcW w:w="1972"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8FF6EB" w14:textId="77777777" w:rsidR="00DF0088" w:rsidRDefault="00DF0088"/>
        </w:tc>
        <w:tc>
          <w:tcPr>
            <w:tcW w:w="5245"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E006804"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個別機能訓練加算を算定している場合は、１月につき１００単位を所定単位数に加算している。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A348B5"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2906C6"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6E70D490" w14:textId="77777777" w:rsidTr="00EF7A1A">
        <w:trPr>
          <w:gridBefore w:val="1"/>
          <w:wBefore w:w="8" w:type="dxa"/>
          <w:trHeight w:val="1712"/>
        </w:trPr>
        <w:tc>
          <w:tcPr>
            <w:tcW w:w="1972"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BC991FB" w14:textId="77777777" w:rsidR="00DF0088" w:rsidRDefault="00DF0088">
            <w:pPr>
              <w:spacing w:line="0" w:lineRule="atLeast"/>
              <w:ind w:leftChars="1" w:left="2" w:firstLineChars="59" w:firstLine="94"/>
              <w:rPr>
                <w:rFonts w:ascii="BIZ UDPゴシック" w:eastAsia="BIZ UDPゴシック" w:hAnsi="BIZ UDPゴシック"/>
                <w:color w:val="FF0000"/>
                <w:sz w:val="16"/>
              </w:rPr>
            </w:pPr>
            <w:r>
              <w:rPr>
                <w:rFonts w:ascii="BIZ UDPゴシック" w:eastAsia="BIZ UDPゴシック" w:hAnsi="BIZ UDPゴシック" w:hint="eastAsia"/>
                <w:sz w:val="16"/>
              </w:rPr>
              <w:t>個別機能訓練加算</w:t>
            </w:r>
            <w:r>
              <w:rPr>
                <w:rFonts w:ascii="BIZ UDPゴシック" w:eastAsia="BIZ UDPゴシック" w:hAnsi="BIZ UDPゴシック" w:hint="eastAsia"/>
                <w:color w:val="FF0000"/>
                <w:sz w:val="16"/>
              </w:rPr>
              <w:t xml:space="preserve">　</w:t>
            </w:r>
            <w:r>
              <w:rPr>
                <w:rFonts w:ascii="BIZ UDPゴシック" w:eastAsia="BIZ UDPゴシック" w:hAnsi="BIZ UDPゴシック" w:hint="eastAsia"/>
                <w:sz w:val="16"/>
              </w:rPr>
              <w:t>（Ⅰ）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EF22DF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通所介護を行う時間帯に１日１２０分以上、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DB261D"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521341"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54BD0A59" w14:textId="77777777" w:rsidTr="00DF0088">
        <w:trPr>
          <w:gridBefore w:val="1"/>
          <w:wBefore w:w="8" w:type="dxa"/>
          <w:trHeight w:val="984"/>
        </w:trPr>
        <w:tc>
          <w:tcPr>
            <w:tcW w:w="1972" w:type="dxa"/>
            <w:vMerge/>
            <w:tcBorders>
              <w:left w:val="single" w:sz="4" w:space="0" w:color="000000"/>
              <w:right w:val="single" w:sz="4" w:space="0" w:color="000000"/>
            </w:tcBorders>
            <w:shd w:val="clear" w:color="auto" w:fill="auto"/>
            <w:tcMar>
              <w:top w:w="0" w:type="dxa"/>
              <w:left w:w="5" w:type="dxa"/>
              <w:bottom w:w="0" w:type="dxa"/>
              <w:right w:w="5" w:type="dxa"/>
            </w:tcMar>
          </w:tcPr>
          <w:p w14:paraId="79979A76"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80D8E56" w14:textId="77777777" w:rsidR="00DF0088" w:rsidRDefault="00DF0088" w:rsidP="00247222">
            <w:pPr>
              <w:spacing w:line="0" w:lineRule="atLeast"/>
              <w:ind w:leftChars="47" w:left="113" w:rightChars="49" w:right="118"/>
              <w:jc w:val="both"/>
              <w:rPr>
                <w:rFonts w:ascii="BIZ UDPゴシック" w:eastAsia="BIZ UDPゴシック" w:hAnsi="BIZ UDPゴシック"/>
                <w:color w:val="FF0000"/>
                <w:sz w:val="16"/>
              </w:rPr>
            </w:pPr>
            <w:r>
              <w:rPr>
                <w:rFonts w:ascii="BIZ UDPゴシック" w:eastAsia="BIZ UDPゴシック" w:hAnsi="BIZ UDPゴシック" w:hint="eastAsia"/>
                <w:sz w:val="16"/>
              </w:rPr>
              <w:t>指定認知症対応型通所介護の利用者に対して、機能訓練指導員、看護職員、介護職員、生活相談員その他の職種の者が共同して、利用者ごとに個別機能訓練計画を作成し、当該計画に基づき、計画的に機能訓練を行っ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1A619E"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1FC536"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3685523C" w14:textId="77777777" w:rsidTr="00EF7A1A">
        <w:trPr>
          <w:gridBefore w:val="1"/>
          <w:wBefore w:w="8" w:type="dxa"/>
          <w:trHeight w:val="292"/>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42CB6D"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個別機能訓練加算</w:t>
            </w:r>
            <w:r>
              <w:rPr>
                <w:rFonts w:ascii="BIZ UDPゴシック" w:eastAsia="BIZ UDPゴシック" w:hAnsi="BIZ UDPゴシック" w:hint="eastAsia"/>
                <w:color w:val="FF0000"/>
                <w:sz w:val="16"/>
              </w:rPr>
              <w:t xml:space="preserve">　</w:t>
            </w:r>
            <w:r>
              <w:rPr>
                <w:rFonts w:ascii="BIZ UDPゴシック" w:eastAsia="BIZ UDPゴシック" w:hAnsi="BIZ UDPゴシック" w:hint="eastAsia"/>
                <w:sz w:val="16"/>
              </w:rPr>
              <w:t>（Ⅱ）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82FF4B"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個別機能訓練加算（Ⅰ）を算定している。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088D344"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C1D8435" w14:textId="77777777" w:rsidR="00DF0088" w:rsidRDefault="00DF0088">
            <w:r>
              <w:rPr>
                <w:rFonts w:ascii="BIZ UDPゴシック" w:eastAsia="BIZ UDPゴシック" w:hAnsi="BIZ UDPゴシック" w:hint="eastAsia"/>
                <w:sz w:val="16"/>
              </w:rPr>
              <w:t>該当</w:t>
            </w:r>
          </w:p>
        </w:tc>
      </w:tr>
      <w:tr w:rsidR="00DF0088" w14:paraId="7061614F" w14:textId="77777777" w:rsidTr="00DF0088">
        <w:trPr>
          <w:gridBefore w:val="1"/>
          <w:wBefore w:w="8" w:type="dxa"/>
          <w:trHeight w:val="814"/>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B0A083"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A0A9DD4"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個別機能訓練計画の内容等の情報を厚生労働省に提出し、機能訓練の実施に当たって、当該情報その他機能訓練の適切かつ有効な実施のために必要な情報を活用している。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55987F"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2C808BF" w14:textId="77777777" w:rsidR="00DF0088" w:rsidRDefault="00DF0088">
            <w:r>
              <w:rPr>
                <w:rFonts w:ascii="BIZ UDPゴシック" w:eastAsia="BIZ UDPゴシック" w:hAnsi="BIZ UDPゴシック" w:hint="eastAsia"/>
                <w:sz w:val="16"/>
              </w:rPr>
              <w:t>該当</w:t>
            </w:r>
          </w:p>
        </w:tc>
      </w:tr>
      <w:tr w:rsidR="00DF0088" w14:paraId="4784A8CC" w14:textId="77777777" w:rsidTr="00EF7A1A">
        <w:trPr>
          <w:gridBefore w:val="1"/>
          <w:wBefore w:w="8" w:type="dxa"/>
          <w:trHeight w:val="561"/>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2DF15D9"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ＡＤＬ維持等加算</w:t>
            </w:r>
            <w:r>
              <w:rPr>
                <w:rFonts w:ascii="BIZ UDPゴシック" w:eastAsia="BIZ UDPゴシック" w:hAnsi="BIZ UDPゴシック" w:hint="eastAsia"/>
                <w:color w:val="FF0000"/>
                <w:sz w:val="16"/>
              </w:rPr>
              <w:t xml:space="preserve">　</w:t>
            </w:r>
            <w:r>
              <w:rPr>
                <w:rFonts w:ascii="BIZ UDPゴシック" w:eastAsia="BIZ UDPゴシック" w:hAnsi="BIZ UDPゴシック" w:hint="eastAsia"/>
                <w:sz w:val="16"/>
              </w:rPr>
              <w:t>（Ⅰ）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56134E"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評価対象者（当該事業所の利用期間（「評価対象利用期間」と同じ。）が６月を超える者をいう。以下同じ。）の総数が１０人以上である。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82F5946"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B80A647" w14:textId="77777777" w:rsidR="00DF0088" w:rsidRDefault="00DF0088">
            <w:r>
              <w:rPr>
                <w:rFonts w:ascii="BIZ UDPゴシック" w:eastAsia="BIZ UDPゴシック" w:hAnsi="BIZ UDPゴシック" w:hint="eastAsia"/>
                <w:sz w:val="16"/>
              </w:rPr>
              <w:t>該当</w:t>
            </w:r>
          </w:p>
        </w:tc>
      </w:tr>
      <w:tr w:rsidR="00DF0088" w14:paraId="5D4963DD" w14:textId="77777777" w:rsidTr="00EF7A1A">
        <w:trPr>
          <w:gridBefore w:val="1"/>
          <w:wBefore w:w="8" w:type="dxa"/>
          <w:trHeight w:val="1406"/>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4C70BA"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A8D6882"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DEF345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CB8DEA0" w14:textId="77777777" w:rsidR="00DF0088" w:rsidRDefault="00DF0088">
            <w:r>
              <w:rPr>
                <w:rFonts w:ascii="BIZ UDPゴシック" w:eastAsia="BIZ UDPゴシック" w:hAnsi="BIZ UDPゴシック" w:hint="eastAsia"/>
                <w:sz w:val="16"/>
              </w:rPr>
              <w:t>該当</w:t>
            </w:r>
          </w:p>
        </w:tc>
      </w:tr>
      <w:tr w:rsidR="00DF0088" w14:paraId="55B1B2C0" w14:textId="77777777" w:rsidTr="00EF7A1A">
        <w:trPr>
          <w:gridBefore w:val="1"/>
          <w:wBefore w:w="8" w:type="dxa"/>
          <w:trHeight w:val="999"/>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88EE39"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727F1DA"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275F64F"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27724CB" w14:textId="77777777" w:rsidR="00DF0088" w:rsidRDefault="00DF0088">
            <w:r>
              <w:rPr>
                <w:rFonts w:ascii="BIZ UDPゴシック" w:eastAsia="BIZ UDPゴシック" w:hAnsi="BIZ UDPゴシック" w:hint="eastAsia"/>
                <w:sz w:val="16"/>
              </w:rPr>
              <w:t>該当</w:t>
            </w:r>
          </w:p>
        </w:tc>
      </w:tr>
      <w:tr w:rsidR="00DF0088" w14:paraId="15393CEF" w14:textId="77777777" w:rsidTr="00EF7A1A">
        <w:trPr>
          <w:gridBefore w:val="1"/>
          <w:wBefore w:w="8" w:type="dxa"/>
          <w:trHeight w:val="688"/>
        </w:trPr>
        <w:tc>
          <w:tcPr>
            <w:tcW w:w="1972"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D236085"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ＡＤＬ維持等加算</w:t>
            </w:r>
            <w:r>
              <w:rPr>
                <w:rFonts w:ascii="BIZ UDPゴシック" w:eastAsia="BIZ UDPゴシック" w:hAnsi="BIZ UDPゴシック" w:hint="eastAsia"/>
                <w:color w:val="FF0000"/>
                <w:sz w:val="16"/>
              </w:rPr>
              <w:t xml:space="preserve">　</w:t>
            </w:r>
            <w:r>
              <w:rPr>
                <w:rFonts w:ascii="BIZ UDPゴシック" w:eastAsia="BIZ UDPゴシック" w:hAnsi="BIZ UDPゴシック" w:hint="eastAsia"/>
                <w:sz w:val="16"/>
              </w:rPr>
              <w:t>（Ⅱ）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3A8FF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評価対象者（当該事業所の利用期間（「評価対象利用期間」と同じ。）が６月を超える者をいう。以下同じ。）の総数が１０人以上である。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B161F9"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60881AC" w14:textId="77777777" w:rsidR="00DF0088" w:rsidRDefault="00DF0088">
            <w:r>
              <w:rPr>
                <w:rFonts w:ascii="BIZ UDPゴシック" w:eastAsia="BIZ UDPゴシック" w:hAnsi="BIZ UDPゴシック" w:hint="eastAsia"/>
                <w:sz w:val="16"/>
              </w:rPr>
              <w:t>該当</w:t>
            </w:r>
          </w:p>
        </w:tc>
      </w:tr>
      <w:tr w:rsidR="00DF0088" w14:paraId="58B3810E" w14:textId="77777777" w:rsidTr="00EF7A1A">
        <w:trPr>
          <w:gridBefore w:val="1"/>
          <w:wBefore w:w="8" w:type="dxa"/>
          <w:trHeight w:val="1406"/>
        </w:trPr>
        <w:tc>
          <w:tcPr>
            <w:tcW w:w="197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4FE35159"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B4A9D5"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3E43CC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FD57F1" w14:textId="77777777" w:rsidR="00DF0088" w:rsidRDefault="00DF0088">
            <w:r>
              <w:rPr>
                <w:rFonts w:ascii="BIZ UDPゴシック" w:eastAsia="BIZ UDPゴシック" w:hAnsi="BIZ UDPゴシック" w:hint="eastAsia"/>
                <w:sz w:val="16"/>
              </w:rPr>
              <w:t>該当</w:t>
            </w:r>
          </w:p>
        </w:tc>
      </w:tr>
      <w:tr w:rsidR="00DF0088" w14:paraId="4B4F585A" w14:textId="77777777" w:rsidTr="00DF0088">
        <w:trPr>
          <w:gridBefore w:val="1"/>
          <w:wBefore w:w="8" w:type="dxa"/>
          <w:trHeight w:val="326"/>
        </w:trPr>
        <w:tc>
          <w:tcPr>
            <w:tcW w:w="197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96AD1CC" w14:textId="77777777" w:rsidR="00DF0088" w:rsidRDefault="00DF0088">
            <w:pPr>
              <w:spacing w:line="0" w:lineRule="atLeast"/>
              <w:ind w:leftChars="1" w:left="2" w:firstLineChars="59" w:firstLine="142"/>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1FF658A"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評価対象者のＡＤＬ利得の平均値が</w:t>
            </w:r>
            <w:r>
              <w:rPr>
                <w:rFonts w:ascii="BIZ UDPゴシック" w:eastAsia="BIZ UDPゴシック" w:hAnsi="BIZ UDPゴシック" w:hint="eastAsia"/>
                <w:sz w:val="16"/>
                <w:u w:val="single"/>
              </w:rPr>
              <w:t>３</w:t>
            </w:r>
            <w:r w:rsidRPr="00307BA5">
              <w:rPr>
                <w:rFonts w:ascii="BIZ UDPゴシック" w:eastAsia="BIZ UDPゴシック" w:hAnsi="BIZ UDPゴシック" w:hint="eastAsia"/>
                <w:sz w:val="16"/>
                <w:u w:val="single"/>
              </w:rPr>
              <w:t>以上</w:t>
            </w:r>
            <w:r>
              <w:rPr>
                <w:rFonts w:ascii="BIZ UDPゴシック" w:eastAsia="BIZ UDPゴシック" w:hAnsi="BIZ UDPゴシック" w:hint="eastAsia"/>
                <w:sz w:val="16"/>
              </w:rPr>
              <w:t>である。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DE71E4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682282A" w14:textId="77777777" w:rsidR="00DF0088" w:rsidRDefault="00DF0088">
            <w:r>
              <w:rPr>
                <w:rFonts w:ascii="BIZ UDPゴシック" w:eastAsia="BIZ UDPゴシック" w:hAnsi="BIZ UDPゴシック" w:hint="eastAsia"/>
                <w:sz w:val="16"/>
              </w:rPr>
              <w:t>該当</w:t>
            </w:r>
          </w:p>
        </w:tc>
      </w:tr>
      <w:tr w:rsidR="00DF0088" w14:paraId="461EA813" w14:textId="77777777" w:rsidTr="00DF0088">
        <w:trPr>
          <w:gridBefore w:val="1"/>
          <w:wBefore w:w="8" w:type="dxa"/>
          <w:trHeight w:val="710"/>
        </w:trPr>
        <w:tc>
          <w:tcPr>
            <w:tcW w:w="19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DFD6191" w14:textId="77777777" w:rsidR="00DF0088" w:rsidRDefault="00DF0088">
            <w:pPr>
              <w:spacing w:line="0" w:lineRule="atLeast"/>
              <w:ind w:leftChars="53" w:left="127" w:firstLineChars="1" w:firstLine="2"/>
              <w:rPr>
                <w:rFonts w:ascii="BIZ UDPゴシック" w:eastAsia="BIZ UDPゴシック" w:hAnsi="BIZ UDPゴシック"/>
                <w:sz w:val="16"/>
              </w:rPr>
            </w:pPr>
            <w:r>
              <w:rPr>
                <w:rFonts w:ascii="BIZ UDPゴシック" w:eastAsia="BIZ UDPゴシック" w:hAnsi="BIZ UDPゴシック" w:hint="eastAsia"/>
                <w:sz w:val="16"/>
              </w:rPr>
              <w:t>若年性認知症利用者受入加算</w:t>
            </w:r>
          </w:p>
        </w:tc>
        <w:tc>
          <w:tcPr>
            <w:tcW w:w="52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4CE98"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受け入れた若年性認知症利用者ごとに個別の担当者を定め、その者を中心に、当該利用者の特性やニーズに応じたサービス提供を行っている。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3C66BA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1D5FC7" w14:textId="77777777" w:rsidR="00DF0088" w:rsidRDefault="00DF0088">
            <w:r>
              <w:rPr>
                <w:rFonts w:ascii="BIZ UDPゴシック" w:eastAsia="BIZ UDPゴシック" w:hAnsi="BIZ UDPゴシック" w:hint="eastAsia"/>
                <w:sz w:val="16"/>
              </w:rPr>
              <w:t>該当</w:t>
            </w:r>
          </w:p>
        </w:tc>
      </w:tr>
      <w:tr w:rsidR="00DF0088" w14:paraId="421AF6BD" w14:textId="77777777" w:rsidTr="00DF0088">
        <w:trPr>
          <w:gridBefore w:val="1"/>
          <w:wBefore w:w="8" w:type="dxa"/>
          <w:trHeight w:val="530"/>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122AADC"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栄養アセスメント加算</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01781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当該事業所の従業者として又は外部との連携により管理栄養士を１名以上配置している。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69C13C"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26E653" w14:textId="77777777" w:rsidR="00DF0088" w:rsidRDefault="00DF0088">
            <w:r>
              <w:rPr>
                <w:rFonts w:ascii="BIZ UDPゴシック" w:eastAsia="BIZ UDPゴシック" w:hAnsi="BIZ UDPゴシック" w:hint="eastAsia"/>
                <w:sz w:val="16"/>
              </w:rPr>
              <w:t>該当</w:t>
            </w:r>
          </w:p>
        </w:tc>
      </w:tr>
      <w:tr w:rsidR="00DF0088" w14:paraId="44961D71" w14:textId="77777777" w:rsidTr="00EF7A1A">
        <w:trPr>
          <w:gridBefore w:val="1"/>
          <w:wBefore w:w="8" w:type="dxa"/>
          <w:trHeight w:val="939"/>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F78840F" w14:textId="77777777" w:rsidR="00DF0088" w:rsidRDefault="00DF0088">
            <w:pPr>
              <w:spacing w:line="0" w:lineRule="atLeast"/>
              <w:ind w:leftChars="1" w:left="2" w:firstLineChars="59" w:firstLine="142"/>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D6EED4B"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39238C7"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B98FEBD" w14:textId="77777777" w:rsidR="00DF0088" w:rsidRDefault="00DF0088">
            <w:r>
              <w:rPr>
                <w:rFonts w:ascii="BIZ UDPゴシック" w:eastAsia="BIZ UDPゴシック" w:hAnsi="BIZ UDPゴシック" w:hint="eastAsia"/>
                <w:sz w:val="16"/>
              </w:rPr>
              <w:t>該当</w:t>
            </w:r>
          </w:p>
        </w:tc>
      </w:tr>
      <w:tr w:rsidR="00DF0088" w14:paraId="28746C5D" w14:textId="77777777" w:rsidTr="00DF0088">
        <w:trPr>
          <w:gridBefore w:val="1"/>
          <w:wBefore w:w="8" w:type="dxa"/>
          <w:trHeight w:val="800"/>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F451AA"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0EDC9E4"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利用者ごとの栄養状態等の情報を厚生労働省に提出し、栄養管理の実施に当たって、当該情報その他栄養管理の適切かつ有効な実施のために必要な情報を活用している。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D66EF3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F40471" w14:textId="77777777" w:rsidR="00DF0088" w:rsidRDefault="00DF0088">
            <w:r>
              <w:rPr>
                <w:rFonts w:ascii="BIZ UDPゴシック" w:eastAsia="BIZ UDPゴシック" w:hAnsi="BIZ UDPゴシック" w:hint="eastAsia"/>
                <w:sz w:val="16"/>
              </w:rPr>
              <w:t>該当</w:t>
            </w:r>
          </w:p>
        </w:tc>
      </w:tr>
      <w:tr w:rsidR="00DF0088" w14:paraId="52AFA15A" w14:textId="77777777" w:rsidTr="00DF0088">
        <w:trPr>
          <w:gridBefore w:val="1"/>
          <w:wBefore w:w="8" w:type="dxa"/>
          <w:trHeight w:val="326"/>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56E070D"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9113A57"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F7F36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7424B95" w14:textId="77777777" w:rsidR="00DF0088" w:rsidRDefault="00DF0088">
            <w:r>
              <w:rPr>
                <w:rFonts w:ascii="BIZ UDPゴシック" w:eastAsia="BIZ UDPゴシック" w:hAnsi="BIZ UDPゴシック" w:hint="eastAsia"/>
                <w:sz w:val="16"/>
              </w:rPr>
              <w:t>該当しない</w:t>
            </w:r>
          </w:p>
        </w:tc>
      </w:tr>
      <w:tr w:rsidR="00DF0088" w14:paraId="70244C80" w14:textId="77777777" w:rsidTr="00DF0088">
        <w:trPr>
          <w:gridBefore w:val="1"/>
          <w:wBefore w:w="8" w:type="dxa"/>
          <w:trHeight w:val="710"/>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CDD7CE"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1DCD91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当該利用者が栄養改善加算の算定に係る栄養改善サービスを受けている間及び当該栄養改善サービスが終了した日の属する月は、算定していない。</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805C35"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75E40D6" w14:textId="77777777" w:rsidR="00DF0088" w:rsidRDefault="00DF0088">
            <w:r>
              <w:rPr>
                <w:rFonts w:ascii="BIZ UDPゴシック" w:eastAsia="BIZ UDPゴシック" w:hAnsi="BIZ UDPゴシック" w:hint="eastAsia"/>
                <w:sz w:val="16"/>
              </w:rPr>
              <w:t>該当</w:t>
            </w:r>
          </w:p>
        </w:tc>
      </w:tr>
      <w:tr w:rsidR="00DF0088" w14:paraId="3A8E0AF9" w14:textId="77777777" w:rsidTr="00DF0088">
        <w:trPr>
          <w:gridBefore w:val="1"/>
          <w:wBefore w:w="8" w:type="dxa"/>
          <w:trHeight w:val="554"/>
        </w:trPr>
        <w:tc>
          <w:tcPr>
            <w:tcW w:w="1972"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3B97C96E" w14:textId="77777777" w:rsidR="00DF0088" w:rsidRDefault="00DF0088">
            <w:pPr>
              <w:spacing w:line="0" w:lineRule="atLeast"/>
              <w:ind w:leftChars="1" w:left="2" w:firstLineChars="59" w:firstLine="94"/>
              <w:rPr>
                <w:rFonts w:ascii="BIZ UDPゴシック" w:eastAsia="BIZ UDPゴシック" w:hAnsi="BIZ UDPゴシック"/>
                <w:sz w:val="16"/>
              </w:rPr>
            </w:pPr>
            <w:r>
              <w:rPr>
                <w:rFonts w:ascii="BIZ UDPゴシック" w:eastAsia="BIZ UDPゴシック" w:hAnsi="BIZ UDPゴシック" w:hint="eastAsia"/>
                <w:sz w:val="16"/>
              </w:rPr>
              <w:t>栄養改善加算</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9174F69" w14:textId="77777777" w:rsidR="00DF0088" w:rsidRDefault="00DF0088" w:rsidP="00247222">
            <w:pPr>
              <w:spacing w:line="0" w:lineRule="atLeast"/>
              <w:ind w:leftChars="47" w:left="113" w:rightChars="49" w:right="118"/>
              <w:jc w:val="both"/>
              <w:rPr>
                <w:rFonts w:ascii="BIZ UDPゴシック" w:eastAsia="BIZ UDPゴシック" w:hAnsi="BIZ UDPゴシック"/>
                <w:color w:val="FF0000"/>
                <w:sz w:val="16"/>
              </w:rPr>
            </w:pPr>
            <w:r>
              <w:rPr>
                <w:rFonts w:ascii="BIZ UDPゴシック" w:eastAsia="BIZ UDPゴシック" w:hAnsi="BIZ UDPゴシック" w:hint="eastAsia"/>
                <w:sz w:val="16"/>
              </w:rPr>
              <w:t>当該事業所の従業者として又は外部との連携により管理栄養士を１名以上配置している。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E4E4FCE"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585173" w14:textId="77777777" w:rsidR="00DF0088" w:rsidRDefault="00DF0088">
            <w:r>
              <w:rPr>
                <w:rFonts w:ascii="BIZ UDPゴシック" w:eastAsia="BIZ UDPゴシック" w:hAnsi="BIZ UDPゴシック" w:hint="eastAsia"/>
                <w:sz w:val="16"/>
              </w:rPr>
              <w:t>該当</w:t>
            </w:r>
          </w:p>
        </w:tc>
      </w:tr>
      <w:tr w:rsidR="00DF0088" w14:paraId="2C911E09" w14:textId="77777777" w:rsidTr="00DF0088">
        <w:trPr>
          <w:gridBefore w:val="1"/>
          <w:wBefore w:w="8" w:type="dxa"/>
          <w:trHeight w:val="720"/>
        </w:trPr>
        <w:tc>
          <w:tcPr>
            <w:tcW w:w="1972" w:type="dxa"/>
            <w:vMerge/>
            <w:tcBorders>
              <w:left w:val="single" w:sz="4" w:space="0" w:color="000000"/>
              <w:right w:val="single" w:sz="4" w:space="0" w:color="000000"/>
            </w:tcBorders>
            <w:tcMar>
              <w:top w:w="0" w:type="dxa"/>
              <w:left w:w="5" w:type="dxa"/>
              <w:bottom w:w="0" w:type="dxa"/>
              <w:right w:w="5" w:type="dxa"/>
            </w:tcMar>
          </w:tcPr>
          <w:p w14:paraId="7647D702"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D106D2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利用者の栄養状態を利用開始時に把握し、管理栄養士等が共同して、利用者ごとの摂食・嚥下機能及び食形態にも配慮した栄養ケア計画を作成している。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391E2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46B0F5" w14:textId="77777777" w:rsidR="00DF0088" w:rsidRDefault="00DF0088">
            <w:r>
              <w:rPr>
                <w:rFonts w:ascii="BIZ UDPゴシック" w:eastAsia="BIZ UDPゴシック" w:hAnsi="BIZ UDPゴシック" w:hint="eastAsia"/>
                <w:sz w:val="16"/>
              </w:rPr>
              <w:t>該当</w:t>
            </w:r>
          </w:p>
        </w:tc>
      </w:tr>
      <w:tr w:rsidR="00DF0088" w14:paraId="3F077E2C" w14:textId="77777777" w:rsidTr="00EF7A1A">
        <w:trPr>
          <w:gridBefore w:val="1"/>
          <w:wBefore w:w="8" w:type="dxa"/>
          <w:trHeight w:val="799"/>
        </w:trPr>
        <w:tc>
          <w:tcPr>
            <w:tcW w:w="1972" w:type="dxa"/>
            <w:vMerge/>
            <w:tcBorders>
              <w:left w:val="single" w:sz="4" w:space="0" w:color="000000"/>
              <w:right w:val="single" w:sz="4" w:space="0" w:color="000000"/>
            </w:tcBorders>
            <w:tcMar>
              <w:top w:w="0" w:type="dxa"/>
              <w:left w:w="5" w:type="dxa"/>
              <w:bottom w:w="0" w:type="dxa"/>
              <w:right w:w="5" w:type="dxa"/>
            </w:tcMar>
          </w:tcPr>
          <w:p w14:paraId="563A174F"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D9D1BF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利用者ごとの栄養ケア計画に従い、必要に応じて当該利用者の居宅を訪問し、管理栄養士等が栄養改善サービスを行っているとともに、利用者の栄養状態を定期的に記録している。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46027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DA1448" w14:textId="77777777" w:rsidR="00DF0088" w:rsidRDefault="00DF0088">
            <w:r>
              <w:rPr>
                <w:rFonts w:ascii="BIZ UDPゴシック" w:eastAsia="BIZ UDPゴシック" w:hAnsi="BIZ UDPゴシック" w:hint="eastAsia"/>
                <w:sz w:val="16"/>
              </w:rPr>
              <w:t>該当</w:t>
            </w:r>
          </w:p>
        </w:tc>
      </w:tr>
      <w:tr w:rsidR="00DF0088" w14:paraId="0CDE28C9" w14:textId="77777777" w:rsidTr="00DF0088">
        <w:trPr>
          <w:gridBefore w:val="1"/>
          <w:wBefore w:w="8" w:type="dxa"/>
          <w:trHeight w:val="552"/>
        </w:trPr>
        <w:tc>
          <w:tcPr>
            <w:tcW w:w="1972" w:type="dxa"/>
            <w:vMerge/>
            <w:tcBorders>
              <w:left w:val="single" w:sz="4" w:space="0" w:color="000000"/>
              <w:right w:val="single" w:sz="4" w:space="0" w:color="000000"/>
            </w:tcBorders>
            <w:tcMar>
              <w:top w:w="0" w:type="dxa"/>
              <w:left w:w="5" w:type="dxa"/>
              <w:bottom w:w="0" w:type="dxa"/>
              <w:right w:w="5" w:type="dxa"/>
            </w:tcMar>
          </w:tcPr>
          <w:p w14:paraId="1D803847"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AFBAA8C"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利用者ごとの栄養ケア計画の進捗状況を定期的に評価している。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CAA3E4"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FE0BF1" w14:textId="77777777" w:rsidR="00DF0088" w:rsidRDefault="00DF0088">
            <w:r>
              <w:rPr>
                <w:rFonts w:ascii="BIZ UDPゴシック" w:eastAsia="BIZ UDPゴシック" w:hAnsi="BIZ UDPゴシック" w:hint="eastAsia"/>
                <w:sz w:val="16"/>
              </w:rPr>
              <w:t>該当</w:t>
            </w:r>
          </w:p>
        </w:tc>
      </w:tr>
      <w:tr w:rsidR="00DF0088" w14:paraId="5391C5C0" w14:textId="77777777" w:rsidTr="00DF0088">
        <w:trPr>
          <w:gridBefore w:val="1"/>
          <w:wBefore w:w="8" w:type="dxa"/>
          <w:trHeight w:val="419"/>
        </w:trPr>
        <w:tc>
          <w:tcPr>
            <w:tcW w:w="1972" w:type="dxa"/>
            <w:vMerge/>
            <w:tcBorders>
              <w:left w:val="single" w:sz="4" w:space="0" w:color="000000"/>
              <w:bottom w:val="single" w:sz="4" w:space="0" w:color="000000"/>
              <w:right w:val="single" w:sz="4" w:space="0" w:color="000000"/>
            </w:tcBorders>
            <w:tcMar>
              <w:top w:w="0" w:type="dxa"/>
              <w:left w:w="5" w:type="dxa"/>
              <w:bottom w:w="0" w:type="dxa"/>
              <w:right w:w="5" w:type="dxa"/>
            </w:tcMar>
          </w:tcPr>
          <w:p w14:paraId="41CF6CC7"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8CEC41"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504AE9"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56A98E" w14:textId="77777777" w:rsidR="00DF0088" w:rsidRDefault="00DF0088">
            <w:r>
              <w:rPr>
                <w:rFonts w:ascii="BIZ UDPゴシック" w:eastAsia="BIZ UDPゴシック" w:hAnsi="BIZ UDPゴシック" w:hint="eastAsia"/>
                <w:sz w:val="16"/>
              </w:rPr>
              <w:t>該当しない</w:t>
            </w:r>
          </w:p>
        </w:tc>
      </w:tr>
      <w:tr w:rsidR="00DF0088" w14:paraId="79FEE61E" w14:textId="77777777" w:rsidTr="00EF7A1A">
        <w:trPr>
          <w:gridBefore w:val="1"/>
          <w:wBefore w:w="8" w:type="dxa"/>
          <w:trHeight w:val="1270"/>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5C3457" w14:textId="77777777" w:rsidR="00DF0088" w:rsidRDefault="00DF0088">
            <w:pPr>
              <w:spacing w:line="0" w:lineRule="atLeast"/>
              <w:ind w:leftChars="60" w:left="144"/>
              <w:rPr>
                <w:rFonts w:ascii="BIZ UDPゴシック" w:eastAsia="BIZ UDPゴシック" w:hAnsi="BIZ UDPゴシック"/>
                <w:sz w:val="16"/>
              </w:rPr>
            </w:pPr>
            <w:r>
              <w:rPr>
                <w:rFonts w:ascii="BIZ UDPゴシック" w:eastAsia="BIZ UDPゴシック" w:hAnsi="BIZ UDPゴシック" w:hint="eastAsia"/>
                <w:sz w:val="16"/>
              </w:rPr>
              <w:t>口腔・栄養スクリーニング加算（Ⅰ）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509C0F"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7FDCF7"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4CD0B1" w14:textId="77777777" w:rsidR="00DF0088" w:rsidRDefault="00DF0088">
            <w:r>
              <w:rPr>
                <w:rFonts w:ascii="BIZ UDPゴシック" w:eastAsia="BIZ UDPゴシック" w:hAnsi="BIZ UDPゴシック" w:hint="eastAsia"/>
                <w:sz w:val="16"/>
              </w:rPr>
              <w:t>該当</w:t>
            </w:r>
          </w:p>
        </w:tc>
      </w:tr>
      <w:tr w:rsidR="00DF0088" w14:paraId="0044D769" w14:textId="77777777" w:rsidTr="00EF7A1A">
        <w:trPr>
          <w:gridBefore w:val="1"/>
          <w:wBefore w:w="8" w:type="dxa"/>
          <w:trHeight w:val="986"/>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CEFEB7"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A0E8906"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AB7D27"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ED1011" w14:textId="77777777" w:rsidR="00DF0088" w:rsidRDefault="00DF0088">
            <w:r>
              <w:rPr>
                <w:rFonts w:ascii="BIZ UDPゴシック" w:eastAsia="BIZ UDPゴシック" w:hAnsi="BIZ UDPゴシック" w:hint="eastAsia"/>
                <w:sz w:val="16"/>
              </w:rPr>
              <w:t>該当</w:t>
            </w:r>
          </w:p>
        </w:tc>
      </w:tr>
      <w:tr w:rsidR="00DF0088" w14:paraId="0A31D956" w14:textId="77777777" w:rsidTr="00DF0088">
        <w:trPr>
          <w:gridBefore w:val="1"/>
          <w:wBefore w:w="8" w:type="dxa"/>
          <w:trHeight w:val="350"/>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089508"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04A5576"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(3) 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BD53FA"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4B7BEF" w14:textId="77777777" w:rsidR="00DF0088" w:rsidRDefault="00DF0088">
            <w:r>
              <w:rPr>
                <w:rFonts w:ascii="BIZ UDPゴシック" w:eastAsia="BIZ UDPゴシック" w:hAnsi="BIZ UDPゴシック" w:hint="eastAsia"/>
                <w:sz w:val="16"/>
              </w:rPr>
              <w:t>該当しない</w:t>
            </w:r>
          </w:p>
        </w:tc>
      </w:tr>
      <w:tr w:rsidR="00DF0088" w14:paraId="5A9472DF" w14:textId="77777777" w:rsidTr="00EF7A1A">
        <w:trPr>
          <w:gridBefore w:val="1"/>
          <w:wBefore w:w="8" w:type="dxa"/>
          <w:trHeight w:val="2904"/>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6B7576"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685F2B3"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算定日が属する月が、次に掲げる基準のいずれにも該当していない。</w:t>
            </w:r>
          </w:p>
          <w:p w14:paraId="0BBCBE22" w14:textId="14FAF55D" w:rsidR="00DF0088"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a 栄養アセスメント加算を算定している</w:t>
            </w:r>
            <w:r w:rsidRPr="00D3743A">
              <w:rPr>
                <w:rFonts w:ascii="BIZ UDPゴシック" w:eastAsia="BIZ UDPゴシック" w:hAnsi="BIZ UDPゴシック" w:hint="eastAsia"/>
                <w:sz w:val="16"/>
                <w:u w:val="single"/>
              </w:rPr>
              <w:t>間である</w:t>
            </w:r>
            <w:r>
              <w:rPr>
                <w:rFonts w:ascii="BIZ UDPゴシック" w:eastAsia="BIZ UDPゴシック" w:hAnsi="BIZ UDPゴシック" w:hint="eastAsia"/>
                <w:sz w:val="16"/>
              </w:rPr>
              <w:t>又は当該利用者が栄養改善加算の算定に係る栄養改善サービスを受けている間である若しくは当該栄養改善サービスが終了した日の属する</w:t>
            </w:r>
            <w:r w:rsidRPr="00840777">
              <w:rPr>
                <w:rFonts w:ascii="BIZ UDPゴシック" w:eastAsia="BIZ UDPゴシック" w:hAnsi="BIZ UDPゴシック" w:hint="eastAsia"/>
                <w:sz w:val="16"/>
              </w:rPr>
              <w:t>月</w:t>
            </w:r>
            <w:r w:rsidRPr="00840777">
              <w:rPr>
                <w:rFonts w:ascii="BIZ UDPゴシック" w:eastAsia="BIZ UDPゴシック" w:hAnsi="BIZ UDPゴシック" w:hint="eastAsia"/>
                <w:sz w:val="16"/>
                <w:u w:val="single"/>
              </w:rPr>
              <w:t>（栄</w:t>
            </w:r>
            <w:r w:rsidRPr="00D3743A">
              <w:rPr>
                <w:rFonts w:ascii="BIZ UDPゴシック" w:eastAsia="BIZ UDPゴシック" w:hAnsi="BIZ UDPゴシック" w:hint="eastAsia"/>
                <w:sz w:val="16"/>
                <w:u w:val="single"/>
              </w:rPr>
              <w:t>養状態のスクリーニングを行った結果、栄養改善サービスが必要であると判断され、栄養改善サービスが開始された日の属する月を除く。）</w:t>
            </w:r>
            <w:r>
              <w:rPr>
                <w:rFonts w:ascii="BIZ UDPゴシック" w:eastAsia="BIZ UDPゴシック" w:hAnsi="BIZ UDPゴシック" w:hint="eastAsia"/>
                <w:sz w:val="16"/>
              </w:rPr>
              <w:t>である。</w:t>
            </w:r>
          </w:p>
          <w:p w14:paraId="62D6D0A0" w14:textId="2856A38A" w:rsidR="00DF0088" w:rsidRPr="0048167F" w:rsidRDefault="00DF0088" w:rsidP="003A4C51">
            <w:pPr>
              <w:spacing w:line="0" w:lineRule="atLeast"/>
              <w:ind w:leftChars="147" w:left="513" w:rightChars="49" w:right="118" w:hangingChars="100" w:hanging="160"/>
              <w:jc w:val="both"/>
              <w:rPr>
                <w:rFonts w:ascii="BIZ UDPゴシック" w:eastAsia="BIZ UDPゴシック" w:hAnsi="BIZ UDPゴシック"/>
                <w:sz w:val="16"/>
                <w:u w:val="single"/>
              </w:rPr>
            </w:pPr>
            <w:r>
              <w:rPr>
                <w:rFonts w:ascii="BIZ UDPゴシック" w:eastAsia="BIZ UDPゴシック" w:hAnsi="BIZ UDPゴシック" w:hint="eastAsia"/>
                <w:sz w:val="16"/>
              </w:rPr>
              <w:t>b 当該利用者が口腔機能向上加算の算定に係る口腔機能向上サービスを受けている間である又は当該口腔機能向上サービスが終了した日の属する月（</w:t>
            </w:r>
            <w:r w:rsidRPr="00D3743A">
              <w:rPr>
                <w:rFonts w:ascii="BIZ UDPゴシック" w:eastAsia="BIZ UDPゴシック" w:hAnsi="BIZ UDPゴシック" w:hint="eastAsia"/>
                <w:sz w:val="16"/>
                <w:u w:val="single"/>
              </w:rPr>
              <w:t>口腔の健康状態のスクリーニングを行った結果、口腔機能向上サービスが必要であると判断され、口腔機能向上サービスが開始された日の属する月を除く。）</w:t>
            </w:r>
            <w:r>
              <w:rPr>
                <w:rFonts w:ascii="BIZ UDPゴシック" w:eastAsia="BIZ UDPゴシック" w:hAnsi="BIZ UDPゴシック" w:hint="eastAsia"/>
                <w:sz w:val="16"/>
              </w:rPr>
              <w:t>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60E85C1"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2E3213" w14:textId="77777777" w:rsidR="00DF0088" w:rsidRDefault="00DF0088">
            <w:r>
              <w:rPr>
                <w:rFonts w:ascii="BIZ UDPゴシック" w:eastAsia="BIZ UDPゴシック" w:hAnsi="BIZ UDPゴシック" w:hint="eastAsia"/>
                <w:sz w:val="16"/>
              </w:rPr>
              <w:t>該当</w:t>
            </w:r>
          </w:p>
        </w:tc>
      </w:tr>
      <w:tr w:rsidR="00DF0088" w14:paraId="7E98E6A2" w14:textId="77777777" w:rsidTr="00DF0088">
        <w:trPr>
          <w:gridBefore w:val="1"/>
          <w:wBefore w:w="8" w:type="dxa"/>
          <w:trHeight w:val="578"/>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07B7C5"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F21C37B" w14:textId="4924AF06" w:rsidR="00DF0088" w:rsidRPr="0048167F" w:rsidRDefault="00DF0088" w:rsidP="003A4C51">
            <w:pPr>
              <w:spacing w:line="0" w:lineRule="atLeast"/>
              <w:ind w:leftChars="47" w:left="273" w:rightChars="49" w:right="118" w:hangingChars="100" w:hanging="160"/>
              <w:jc w:val="both"/>
              <w:rPr>
                <w:rFonts w:ascii="BIZ UDPゴシック" w:eastAsia="BIZ UDPゴシック" w:hAnsi="BIZ UDPゴシック"/>
                <w:sz w:val="16"/>
                <w:u w:val="single"/>
              </w:rPr>
            </w:pPr>
            <w:r w:rsidRPr="0048167F">
              <w:rPr>
                <w:rFonts w:ascii="BIZ UDPゴシック" w:eastAsia="BIZ UDPゴシック" w:hAnsi="BIZ UDPゴシック" w:hint="eastAsia"/>
                <w:sz w:val="16"/>
                <w:u w:val="single"/>
              </w:rPr>
              <w:t>（５）　他の介護サービスの事業所において、当該利用者について、口腔連携強化加算を算定していない。</w:t>
            </w:r>
            <w:r w:rsidRPr="0048167F">
              <w:rPr>
                <w:rFonts w:ascii="BIZ UDPゴシック" w:eastAsia="BIZ UDPゴシック" w:hAnsi="BIZ UDPゴシック"/>
                <w:sz w:val="16"/>
                <w:highlight w:val="yellow"/>
              </w:rPr>
              <w:fldChar w:fldCharType="begin"/>
            </w:r>
            <w:r w:rsidRPr="0048167F">
              <w:rPr>
                <w:rFonts w:ascii="BIZ UDPゴシック" w:eastAsia="BIZ UDPゴシック" w:hAnsi="BIZ UDPゴシック"/>
                <w:sz w:val="16"/>
                <w:highlight w:val="yellow"/>
              </w:rPr>
              <w:instrText xml:space="preserve"> </w:instrText>
            </w:r>
            <w:r w:rsidRPr="0048167F">
              <w:rPr>
                <w:rFonts w:ascii="BIZ UDPゴシック" w:eastAsia="BIZ UDPゴシック" w:hAnsi="BIZ UDPゴシック" w:hint="eastAsia"/>
                <w:sz w:val="16"/>
                <w:highlight w:val="yellow"/>
              </w:rPr>
              <w:instrText>eq \o\ac(○,</w:instrText>
            </w:r>
            <w:r w:rsidRPr="0048167F">
              <w:rPr>
                <w:rFonts w:ascii="BIZ UDPゴシック" w:eastAsia="BIZ UDPゴシック" w:hAnsi="BIZ UDPゴシック" w:hint="eastAsia"/>
                <w:position w:val="2"/>
                <w:sz w:val="11"/>
                <w:highlight w:val="yellow"/>
              </w:rPr>
              <w:instrText>新</w:instrText>
            </w:r>
            <w:r w:rsidRPr="0048167F">
              <w:rPr>
                <w:rFonts w:ascii="BIZ UDPゴシック" w:eastAsia="BIZ UDPゴシック" w:hAnsi="BIZ UDPゴシック" w:hint="eastAsia"/>
                <w:sz w:val="16"/>
                <w:highlight w:val="yellow"/>
              </w:rPr>
              <w:instrText>)</w:instrText>
            </w:r>
            <w:r w:rsidRPr="0048167F">
              <w:rPr>
                <w:rFonts w:ascii="BIZ UDPゴシック" w:eastAsia="BIZ UDPゴシック" w:hAnsi="BIZ UDPゴシック"/>
                <w:sz w:val="16"/>
                <w:highlight w:val="yellow"/>
              </w:rPr>
              <w:fldChar w:fldCharType="end"/>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550106" w14:textId="2F6F326C" w:rsidR="00DF0088" w:rsidRPr="003A4C51" w:rsidRDefault="00DF0088">
            <w:pPr>
              <w:jc w:val="center"/>
              <w:rPr>
                <w:rFonts w:ascii="BIZ UDPゴシック" w:eastAsia="BIZ UDPゴシック" w:hAnsi="BIZ UDPゴシック"/>
                <w:sz w:val="16"/>
              </w:rPr>
            </w:pPr>
            <w:r w:rsidRPr="003A4C51">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153DFC" w14:textId="4CEACCD0" w:rsidR="00DF0088" w:rsidRPr="003A4C51" w:rsidRDefault="00DF0088">
            <w:pPr>
              <w:rPr>
                <w:rFonts w:ascii="BIZ UDPゴシック" w:eastAsia="BIZ UDPゴシック" w:hAnsi="BIZ UDPゴシック"/>
                <w:sz w:val="16"/>
              </w:rPr>
            </w:pPr>
            <w:r w:rsidRPr="003A4C51">
              <w:rPr>
                <w:rFonts w:ascii="BIZ UDPゴシック" w:eastAsia="BIZ UDPゴシック" w:hAnsi="BIZ UDPゴシック" w:hint="eastAsia"/>
                <w:sz w:val="16"/>
              </w:rPr>
              <w:t>該当</w:t>
            </w:r>
          </w:p>
        </w:tc>
      </w:tr>
      <w:tr w:rsidR="00DF0088" w14:paraId="06A2CA3B" w14:textId="77777777" w:rsidTr="00EF7A1A">
        <w:trPr>
          <w:gridBefore w:val="1"/>
          <w:wBefore w:w="8" w:type="dxa"/>
          <w:trHeight w:val="6045"/>
        </w:trPr>
        <w:tc>
          <w:tcPr>
            <w:tcW w:w="1972"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4AD4D7AD" w14:textId="77777777" w:rsidR="00DF0088" w:rsidRDefault="00DF0088">
            <w:pPr>
              <w:spacing w:line="0" w:lineRule="atLeast"/>
              <w:ind w:leftChars="60" w:left="144"/>
            </w:pPr>
            <w:r>
              <w:rPr>
                <w:rFonts w:ascii="BIZ UDPゴシック" w:eastAsia="BIZ UDPゴシック" w:hAnsi="BIZ UDPゴシック" w:hint="eastAsia"/>
                <w:sz w:val="16"/>
              </w:rPr>
              <w:t>口腔・栄養スクリーニング加算（Ⅱ）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262E761" w14:textId="5AFF3789" w:rsidR="00DF0088" w:rsidRPr="003A4C51"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次に掲げる基準のい</w:t>
            </w:r>
            <w:r w:rsidRPr="003A4C51">
              <w:rPr>
                <w:rFonts w:ascii="BIZ UDPゴシック" w:eastAsia="BIZ UDPゴシック" w:hAnsi="BIZ UDPゴシック" w:hint="eastAsia"/>
                <w:sz w:val="16"/>
              </w:rPr>
              <w:t>ずれかに適合している。</w:t>
            </w:r>
          </w:p>
          <w:p w14:paraId="075364C9" w14:textId="77777777" w:rsidR="00DF0088" w:rsidRPr="003A4C51" w:rsidRDefault="00DF0088" w:rsidP="00247222">
            <w:pPr>
              <w:spacing w:line="0" w:lineRule="atLeast"/>
              <w:ind w:leftChars="47" w:left="113" w:rightChars="49" w:right="118"/>
              <w:jc w:val="both"/>
              <w:rPr>
                <w:rFonts w:ascii="BIZ UDPゴシック" w:eastAsia="BIZ UDPゴシック" w:hAnsi="BIZ UDPゴシック"/>
                <w:sz w:val="16"/>
              </w:rPr>
            </w:pPr>
            <w:r w:rsidRPr="003A4C51">
              <w:rPr>
                <w:rFonts w:ascii="BIZ UDPゴシック" w:eastAsia="BIZ UDPゴシック" w:hAnsi="BIZ UDPゴシック" w:hint="eastAsia"/>
                <w:sz w:val="16"/>
              </w:rPr>
              <w:t xml:space="preserve">（１）　次に掲げる基準のいずれにも適合すること。 </w:t>
            </w:r>
          </w:p>
          <w:p w14:paraId="254E1FC1" w14:textId="77777777" w:rsidR="00DF0088" w:rsidRPr="003A4C51"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sidRPr="003A4C51">
              <w:rPr>
                <w:rFonts w:ascii="BIZ UDPゴシック" w:eastAsia="BIZ UDPゴシック" w:hAnsi="BIZ UDPゴシック" w:hint="eastAsia"/>
                <w:sz w:val="16"/>
              </w:rPr>
              <w:t xml:space="preserve">a　口腔・栄養スクリーニング加算（Ⅰ）の（１）及び（３）に掲げる基準に適合している。 </w:t>
            </w:r>
          </w:p>
          <w:p w14:paraId="4124F373" w14:textId="77777777" w:rsidR="00DF0088" w:rsidRPr="003A4C51"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sidRPr="003A4C51">
              <w:rPr>
                <w:rFonts w:ascii="BIZ UDPゴシック" w:eastAsia="BIZ UDPゴシック" w:hAnsi="BIZ UDPゴシック" w:hint="eastAsia"/>
                <w:sz w:val="16"/>
              </w:rPr>
              <w:t>b　算定日が属する月が、栄養アセスメント加算を算定している</w:t>
            </w:r>
            <w:r w:rsidRPr="003A4C51">
              <w:rPr>
                <w:rFonts w:ascii="BIZ UDPゴシック" w:eastAsia="BIZ UDPゴシック" w:hAnsi="BIZ UDPゴシック" w:hint="eastAsia"/>
                <w:sz w:val="16"/>
                <w:u w:val="single"/>
              </w:rPr>
              <w:t>間である</w:t>
            </w:r>
            <w:r w:rsidRPr="003A4C51">
              <w:rPr>
                <w:rFonts w:ascii="BIZ UDPゴシック" w:eastAsia="BIZ UDPゴシック" w:hAnsi="BIZ UDPゴシック" w:hint="eastAsia"/>
                <w:sz w:val="16"/>
              </w:rPr>
              <w:t>又は当該利用者が栄養改善加算の算定に係る栄養改善サービスを受けている間である若しくは当該栄養改善サービスが終了した日の属する月</w:t>
            </w:r>
            <w:r w:rsidRPr="003A4C51">
              <w:rPr>
                <w:rFonts w:ascii="BIZ UDPゴシック" w:eastAsia="BIZ UDPゴシック" w:hAnsi="BIZ UDPゴシック" w:hint="eastAsia"/>
                <w:sz w:val="16"/>
                <w:u w:val="single"/>
              </w:rPr>
              <w:t>（栄養状態のスクリーニングを行った結果、栄養改善サービスが必要であると判断され、栄養改善サービスが開始された日の属する月を除く。）</w:t>
            </w:r>
            <w:r w:rsidRPr="003A4C51">
              <w:rPr>
                <w:rFonts w:ascii="BIZ UDPゴシック" w:eastAsia="BIZ UDPゴシック" w:hAnsi="BIZ UDPゴシック" w:hint="eastAsia"/>
                <w:sz w:val="16"/>
              </w:rPr>
              <w:t xml:space="preserve">である。 </w:t>
            </w:r>
          </w:p>
          <w:p w14:paraId="419C4F6E" w14:textId="77777777" w:rsidR="00DF0088" w:rsidRPr="003A4C51" w:rsidRDefault="00DF0088" w:rsidP="00247222">
            <w:pPr>
              <w:spacing w:line="0" w:lineRule="atLeast"/>
              <w:ind w:leftChars="147" w:left="513" w:rightChars="49" w:right="118" w:hangingChars="100" w:hanging="160"/>
              <w:jc w:val="both"/>
            </w:pPr>
            <w:r w:rsidRPr="003A4C51">
              <w:rPr>
                <w:rFonts w:ascii="BIZ UDPゴシック" w:eastAsia="BIZ UDPゴシック" w:hAnsi="BIZ UDPゴシック" w:hint="eastAsia"/>
                <w:sz w:val="16"/>
              </w:rPr>
              <w:t>c　算定日が属する月が、当該利用者が口腔機能向上加算の算定に係る口腔機能向上サービスを受けている間及び当該口腔機能向上サービスが終了した日の属する月ではない。</w:t>
            </w:r>
          </w:p>
          <w:p w14:paraId="24A001D5" w14:textId="3C11FAB2" w:rsidR="00DF0088" w:rsidRPr="003A4C51" w:rsidRDefault="00DF0088" w:rsidP="00247222">
            <w:pPr>
              <w:spacing w:line="0" w:lineRule="atLeast"/>
              <w:ind w:leftChars="47" w:left="113" w:rightChars="49" w:right="118"/>
              <w:jc w:val="both"/>
              <w:rPr>
                <w:rFonts w:ascii="BIZ UDPゴシック" w:eastAsia="BIZ UDPゴシック" w:hAnsi="BIZ UDPゴシック"/>
                <w:sz w:val="16"/>
              </w:rPr>
            </w:pPr>
            <w:r w:rsidRPr="003A4C51">
              <w:rPr>
                <w:rFonts w:ascii="BIZ UDPゴシック" w:eastAsia="BIZ UDPゴシック" w:hAnsi="BIZ UDPゴシック" w:hint="eastAsia"/>
                <w:sz w:val="16"/>
              </w:rPr>
              <w:t xml:space="preserve">（２）　次に掲げる基準のいずれにも適合している。 </w:t>
            </w:r>
          </w:p>
          <w:p w14:paraId="29731E2C" w14:textId="77777777" w:rsidR="00DF0088"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sidRPr="003A4C51">
              <w:rPr>
                <w:rFonts w:ascii="BIZ UDPゴシック" w:eastAsia="BIZ UDPゴシック" w:hAnsi="BIZ UDPゴシック" w:hint="eastAsia"/>
                <w:sz w:val="16"/>
              </w:rPr>
              <w:t>a　口腔・栄養スクリーニング加算</w:t>
            </w:r>
            <w:r>
              <w:rPr>
                <w:rFonts w:ascii="BIZ UDPゴシック" w:eastAsia="BIZ UDPゴシック" w:hAnsi="BIZ UDPゴシック" w:hint="eastAsia"/>
                <w:sz w:val="16"/>
              </w:rPr>
              <w:t xml:space="preserve">（Ⅰ）の（２）及び（３）に掲げる基準に適合している。 </w:t>
            </w:r>
          </w:p>
          <w:p w14:paraId="40595700" w14:textId="77777777" w:rsidR="00DF0088"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 xml:space="preserve">b　算定日が属する月が、栄養アセスメント加算を算定していない、かつ、当該利用者が栄養改善加算の算定に係る栄養改善サービスを受けている間又は当該栄養改善サービスが終了した日の属する月ではない。 </w:t>
            </w:r>
          </w:p>
          <w:p w14:paraId="3E6B6CBF" w14:textId="242F615F" w:rsidR="00DF0088"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c　算定日が属する月が、当該利用者が口腔機能向上加算の算定に係る口腔機能向上サービスを受けている間及び当該口腔機能向上サービスが終了した日の属する月</w:t>
            </w:r>
            <w:r w:rsidRPr="00247222">
              <w:rPr>
                <w:rFonts w:ascii="BIZ UDPゴシック" w:eastAsia="BIZ UDPゴシック" w:hAnsi="BIZ UDPゴシック" w:hint="eastAsia"/>
                <w:sz w:val="16"/>
                <w:u w:val="single"/>
              </w:rPr>
              <w:t>（口腔の健康状態のスクリーニングを行った結果、口腔機能向上サービスが必要であると判断され、口腔機能向上サービスが開始された日の属する月を除く。）</w:t>
            </w:r>
            <w:r>
              <w:rPr>
                <w:rFonts w:ascii="BIZ UDPゴシック" w:eastAsia="BIZ UDPゴシック" w:hAnsi="BIZ UDPゴシック" w:hint="eastAsia"/>
                <w:sz w:val="16"/>
              </w:rPr>
              <w:t>である。</w:t>
            </w:r>
          </w:p>
          <w:p w14:paraId="3A37BBBF" w14:textId="40C9D856" w:rsidR="00DF0088" w:rsidRPr="00247222" w:rsidRDefault="00DF0088" w:rsidP="003A4C51">
            <w:pPr>
              <w:spacing w:line="0" w:lineRule="atLeast"/>
              <w:ind w:leftChars="147" w:left="513" w:rightChars="49" w:right="118" w:hangingChars="100" w:hanging="160"/>
              <w:jc w:val="both"/>
              <w:rPr>
                <w:rFonts w:ascii="BIZ UDPゴシック" w:eastAsia="BIZ UDPゴシック" w:hAnsi="BIZ UDPゴシック"/>
                <w:sz w:val="16"/>
                <w:u w:val="single"/>
              </w:rPr>
            </w:pPr>
            <w:r w:rsidRPr="00247222">
              <w:rPr>
                <w:rFonts w:ascii="BIZ UDPゴシック" w:eastAsia="BIZ UDPゴシック" w:hAnsi="BIZ UDPゴシック" w:hint="eastAsia"/>
                <w:sz w:val="16"/>
                <w:u w:val="single"/>
              </w:rPr>
              <w:t>ｄ　他の介護サービスの事業所において、当該利用者について、口腔連携強化加算を算定していない。</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247222">
              <w:rPr>
                <w:rFonts w:ascii="BIZ UDPゴシック" w:eastAsia="BIZ UDPゴシック" w:hAnsi="BIZ UDPゴシック" w:hint="eastAsia"/>
                <w:position w:val="2"/>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2A587F"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E91A5E6" w14:textId="77777777" w:rsidR="00DF0088" w:rsidRDefault="00DF0088">
            <w:r>
              <w:rPr>
                <w:rFonts w:ascii="BIZ UDPゴシック" w:eastAsia="BIZ UDPゴシック" w:hAnsi="BIZ UDPゴシック" w:hint="eastAsia"/>
                <w:sz w:val="16"/>
              </w:rPr>
              <w:t>該当</w:t>
            </w:r>
          </w:p>
        </w:tc>
      </w:tr>
      <w:tr w:rsidR="00DF0088" w14:paraId="7C7AAD50" w14:textId="77777777" w:rsidTr="00EF7A1A">
        <w:trPr>
          <w:gridBefore w:val="1"/>
          <w:wBefore w:w="8" w:type="dxa"/>
          <w:trHeight w:val="418"/>
        </w:trPr>
        <w:tc>
          <w:tcPr>
            <w:tcW w:w="1972"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34F06F" w14:textId="77777777" w:rsidR="00DF0088" w:rsidRDefault="00DF0088">
            <w:pPr>
              <w:spacing w:line="0" w:lineRule="atLeast"/>
              <w:ind w:leftChars="1" w:left="2" w:firstLineChars="59" w:firstLine="94"/>
              <w:rPr>
                <w:rFonts w:ascii="BIZ UDPゴシック" w:eastAsia="BIZ UDPゴシック" w:hAnsi="BIZ UDPゴシック"/>
                <w:sz w:val="16"/>
              </w:rPr>
            </w:pPr>
            <w:r>
              <w:rPr>
                <w:rFonts w:ascii="BIZ UDPゴシック" w:eastAsia="BIZ UDPゴシック" w:hAnsi="BIZ UDPゴシック" w:hint="eastAsia"/>
                <w:sz w:val="16"/>
              </w:rPr>
              <w:t>口腔機能向上加算（Ⅰ）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FF8923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言語聴覚士、歯科衛生士又は看護職員を１名以上配置している。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0F05A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599DAE" w14:textId="77777777" w:rsidR="00DF0088" w:rsidRDefault="00DF0088">
            <w:r>
              <w:rPr>
                <w:rFonts w:ascii="BIZ UDPゴシック" w:eastAsia="BIZ UDPゴシック" w:hAnsi="BIZ UDPゴシック" w:hint="eastAsia"/>
                <w:sz w:val="16"/>
              </w:rPr>
              <w:t>該当</w:t>
            </w:r>
          </w:p>
        </w:tc>
      </w:tr>
      <w:tr w:rsidR="00DF0088" w14:paraId="689779F0" w14:textId="77777777" w:rsidTr="00EF7A1A">
        <w:trPr>
          <w:gridBefore w:val="1"/>
          <w:wBefore w:w="8" w:type="dxa"/>
          <w:trHeight w:val="850"/>
        </w:trPr>
        <w:tc>
          <w:tcPr>
            <w:tcW w:w="197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0957C243"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6C442E9"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利用者の口腔機能を利用開始時に把握し、言語聴覚士、歯科衛生士、看護職員、介護職員、生活相談員その他の職種の者が共同して、利用者ごとの口腔機能改善管理指導計画を作成している。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478B75"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BDE4C9" w14:textId="77777777" w:rsidR="00DF0088" w:rsidRDefault="00DF0088">
            <w:r>
              <w:rPr>
                <w:rFonts w:ascii="BIZ UDPゴシック" w:eastAsia="BIZ UDPゴシック" w:hAnsi="BIZ UDPゴシック" w:hint="eastAsia"/>
                <w:sz w:val="16"/>
              </w:rPr>
              <w:t>該当</w:t>
            </w:r>
          </w:p>
        </w:tc>
      </w:tr>
      <w:tr w:rsidR="00DF0088" w14:paraId="4F8DB444" w14:textId="77777777" w:rsidTr="00EF7A1A">
        <w:trPr>
          <w:gridBefore w:val="1"/>
          <w:wBefore w:w="8" w:type="dxa"/>
          <w:trHeight w:val="847"/>
        </w:trPr>
        <w:tc>
          <w:tcPr>
            <w:tcW w:w="1972" w:type="dxa"/>
            <w:vMerge/>
            <w:tcBorders>
              <w:left w:val="single" w:sz="4" w:space="0" w:color="000000"/>
              <w:right w:val="single" w:sz="4" w:space="0" w:color="000000"/>
            </w:tcBorders>
            <w:shd w:val="clear" w:color="auto" w:fill="auto"/>
            <w:tcMar>
              <w:top w:w="0" w:type="dxa"/>
              <w:left w:w="5" w:type="dxa"/>
              <w:bottom w:w="0" w:type="dxa"/>
              <w:right w:w="5" w:type="dxa"/>
            </w:tcMar>
          </w:tcPr>
          <w:p w14:paraId="162DCBB9"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ED4262"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利用者ごとの口腔機能改善管理指導計画に従い言語聴覚士、歯科衛生士又は看護職員が口腔機能向上サービスを行っているとともに、利用者の口腔機能を定期的に記録している。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18A310"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34613A" w14:textId="77777777" w:rsidR="00DF0088" w:rsidRDefault="00DF0088">
            <w:r>
              <w:rPr>
                <w:rFonts w:ascii="BIZ UDPゴシック" w:eastAsia="BIZ UDPゴシック" w:hAnsi="BIZ UDPゴシック" w:hint="eastAsia"/>
                <w:sz w:val="16"/>
              </w:rPr>
              <w:t>該当</w:t>
            </w:r>
          </w:p>
        </w:tc>
      </w:tr>
      <w:tr w:rsidR="00DF0088" w14:paraId="626C9145" w14:textId="77777777" w:rsidTr="00DF0088">
        <w:trPr>
          <w:gridBefore w:val="1"/>
          <w:wBefore w:w="8" w:type="dxa"/>
          <w:trHeight w:val="570"/>
        </w:trPr>
        <w:tc>
          <w:tcPr>
            <w:tcW w:w="1972" w:type="dxa"/>
            <w:vMerge/>
            <w:tcBorders>
              <w:left w:val="single" w:sz="4" w:space="0" w:color="000000"/>
              <w:right w:val="single" w:sz="4" w:space="0" w:color="000000"/>
            </w:tcBorders>
            <w:shd w:val="clear" w:color="auto" w:fill="auto"/>
            <w:tcMar>
              <w:top w:w="0" w:type="dxa"/>
              <w:left w:w="5" w:type="dxa"/>
              <w:bottom w:w="0" w:type="dxa"/>
              <w:right w:w="5" w:type="dxa"/>
            </w:tcMar>
          </w:tcPr>
          <w:p w14:paraId="0A496AE0"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D95C281"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利用者ごとの口腔機能改善管理指導計画の進捗状況を定期的に評価している。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53B25E"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6EEA261" w14:textId="77777777" w:rsidR="00DF0088" w:rsidRDefault="00DF0088">
            <w:r>
              <w:rPr>
                <w:rFonts w:ascii="BIZ UDPゴシック" w:eastAsia="BIZ UDPゴシック" w:hAnsi="BIZ UDPゴシック" w:hint="eastAsia"/>
                <w:sz w:val="16"/>
              </w:rPr>
              <w:t>該当</w:t>
            </w:r>
          </w:p>
        </w:tc>
      </w:tr>
      <w:tr w:rsidR="00DF0088" w14:paraId="1906E0CE" w14:textId="77777777" w:rsidTr="00DF0088">
        <w:trPr>
          <w:gridBefore w:val="1"/>
          <w:wBefore w:w="8" w:type="dxa"/>
          <w:trHeight w:val="395"/>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A0DFC53"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595EA7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34FFFA3"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0F0375" w14:textId="77777777" w:rsidR="00DF0088" w:rsidRDefault="00DF0088">
            <w:r>
              <w:rPr>
                <w:rFonts w:ascii="BIZ UDPゴシック" w:eastAsia="BIZ UDPゴシック" w:hAnsi="BIZ UDPゴシック" w:hint="eastAsia"/>
                <w:sz w:val="16"/>
              </w:rPr>
              <w:t>該当しない</w:t>
            </w:r>
          </w:p>
        </w:tc>
      </w:tr>
      <w:tr w:rsidR="00DF0088" w14:paraId="4FCA14B2" w14:textId="77777777" w:rsidTr="00EF7A1A">
        <w:trPr>
          <w:gridBefore w:val="1"/>
          <w:wBefore w:w="8" w:type="dxa"/>
          <w:trHeight w:val="419"/>
        </w:trPr>
        <w:tc>
          <w:tcPr>
            <w:tcW w:w="1972" w:type="dxa"/>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7EAF29D"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口腔機能向上加算（Ⅱ）</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4B6A3837"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口腔機能向上加算の（Ⅰ）に掲げる基準のいずれにも適合している。</w:t>
            </w:r>
          </w:p>
        </w:tc>
        <w:tc>
          <w:tcPr>
            <w:tcW w:w="708"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44FB8540"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0033B7FA" w14:textId="77777777" w:rsidR="00DF0088" w:rsidRDefault="00DF0088">
            <w:r>
              <w:rPr>
                <w:rFonts w:ascii="BIZ UDPゴシック" w:eastAsia="BIZ UDPゴシック" w:hAnsi="BIZ UDPゴシック" w:hint="eastAsia"/>
                <w:sz w:val="16"/>
              </w:rPr>
              <w:t>該当</w:t>
            </w:r>
          </w:p>
        </w:tc>
      </w:tr>
      <w:tr w:rsidR="00DF0088" w14:paraId="710F3C4B" w14:textId="77777777" w:rsidTr="00DF0088">
        <w:trPr>
          <w:gridBefore w:val="1"/>
          <w:wBefore w:w="8" w:type="dxa"/>
          <w:trHeight w:val="913"/>
        </w:trPr>
        <w:tc>
          <w:tcPr>
            <w:tcW w:w="1972"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1688C111" w14:textId="77777777" w:rsidR="00DF0088" w:rsidRDefault="00DF0088"/>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76358D5"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w:t>
            </w: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5953AAEF"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79D17E91" w14:textId="77777777" w:rsidR="00DF0088" w:rsidRDefault="00DF0088">
            <w:r>
              <w:rPr>
                <w:rFonts w:ascii="BIZ UDPゴシック" w:eastAsia="BIZ UDPゴシック" w:hAnsi="BIZ UDPゴシック" w:hint="eastAsia"/>
                <w:sz w:val="16"/>
              </w:rPr>
              <w:t>該当</w:t>
            </w:r>
          </w:p>
        </w:tc>
      </w:tr>
      <w:tr w:rsidR="00DF0088" w14:paraId="27AC3FA7" w14:textId="77777777" w:rsidTr="00EF7A1A">
        <w:trPr>
          <w:gridBefore w:val="1"/>
          <w:wBefore w:w="8" w:type="dxa"/>
          <w:trHeight w:val="635"/>
        </w:trPr>
        <w:tc>
          <w:tcPr>
            <w:tcW w:w="1972"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7088EB53"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科学的介護推進体制加算</w:t>
            </w:r>
          </w:p>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4FB8C683"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利用者ごとのＡＤＬ値、栄養状態、口腔機能、認知症の状況その他の利用者の心身の状況等に係る基本的な情報を、厚生労働省に提出している。</w:t>
            </w: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7EA47710"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06789B19" w14:textId="77777777" w:rsidR="00DF0088" w:rsidRDefault="00DF0088">
            <w:r>
              <w:rPr>
                <w:rFonts w:ascii="BIZ UDPゴシック" w:eastAsia="BIZ UDPゴシック" w:hAnsi="BIZ UDPゴシック" w:hint="eastAsia"/>
                <w:sz w:val="16"/>
              </w:rPr>
              <w:t>該当</w:t>
            </w:r>
          </w:p>
        </w:tc>
      </w:tr>
      <w:tr w:rsidR="00DF0088" w14:paraId="397C7DEA" w14:textId="77777777" w:rsidTr="00DF0088">
        <w:trPr>
          <w:gridBefore w:val="1"/>
          <w:wBefore w:w="8" w:type="dxa"/>
          <w:trHeight w:val="890"/>
        </w:trPr>
        <w:tc>
          <w:tcPr>
            <w:tcW w:w="1972"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1612C0AA" w14:textId="77777777" w:rsidR="00DF0088" w:rsidRDefault="00DF0088"/>
        </w:tc>
        <w:tc>
          <w:tcPr>
            <w:tcW w:w="5245"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875E8D0"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必要に応じて認知症対応型通所介護計画を見直すなど、指定認知症対応型通所介護の提供に当たって、上記に規定する情報その他指定認知症対応型通所介護を適切かつ有効に提供するために必要な情報を活用している。</w:t>
            </w:r>
          </w:p>
        </w:tc>
        <w:tc>
          <w:tcPr>
            <w:tcW w:w="708"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0E71501A"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2C1AB570" w14:textId="77777777" w:rsidR="00DF0088" w:rsidRDefault="00DF0088">
            <w:r>
              <w:rPr>
                <w:rFonts w:ascii="BIZ UDPゴシック" w:eastAsia="BIZ UDPゴシック" w:hAnsi="BIZ UDPゴシック" w:hint="eastAsia"/>
                <w:sz w:val="16"/>
              </w:rPr>
              <w:t>該当</w:t>
            </w:r>
          </w:p>
        </w:tc>
      </w:tr>
      <w:tr w:rsidR="00DF0088" w14:paraId="65562D78" w14:textId="77777777" w:rsidTr="00EF7A1A">
        <w:trPr>
          <w:gridBefore w:val="1"/>
          <w:wBefore w:w="8" w:type="dxa"/>
          <w:trHeight w:val="1494"/>
        </w:trPr>
        <w:tc>
          <w:tcPr>
            <w:tcW w:w="1972"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F73A12"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27BA9F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次のいずれかに適合すること。</w:t>
            </w:r>
          </w:p>
          <w:p w14:paraId="3D354D04"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（１）　指定認知症対応型通所介護事業所の介護職員の総数のうち、介護福祉士の占める割合が１００分の７０以上である。</w:t>
            </w:r>
          </w:p>
          <w:p w14:paraId="40D860D4"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指定認知症対応型通所介護事業所の介護職員の総数のうち、勤続年数１０年以上の介護福祉士の占める割合が１００分の２５以上である。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077EB4"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94A97D" w14:textId="77777777" w:rsidR="00DF0088" w:rsidRDefault="00DF0088">
            <w:r>
              <w:rPr>
                <w:rFonts w:ascii="BIZ UDPゴシック" w:eastAsia="BIZ UDPゴシック" w:hAnsi="BIZ UDPゴシック" w:hint="eastAsia"/>
                <w:sz w:val="16"/>
              </w:rPr>
              <w:t>該当</w:t>
            </w:r>
          </w:p>
        </w:tc>
      </w:tr>
      <w:tr w:rsidR="00DF0088" w14:paraId="70D73A78" w14:textId="77777777" w:rsidTr="00DF0088">
        <w:trPr>
          <w:gridBefore w:val="1"/>
          <w:wBefore w:w="8" w:type="dxa"/>
          <w:trHeight w:val="561"/>
        </w:trPr>
        <w:tc>
          <w:tcPr>
            <w:tcW w:w="197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1B4DE7"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08873AE"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指定認知症対応型通所介護事業所の介護職員の総数のうち、介護福祉士の占める割合が１００分の５０以上である。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CAAF1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AC70EF" w14:textId="77777777" w:rsidR="00DF0088" w:rsidRDefault="00DF0088">
            <w:r>
              <w:rPr>
                <w:rFonts w:ascii="BIZ UDPゴシック" w:eastAsia="BIZ UDPゴシック" w:hAnsi="BIZ UDPゴシック" w:hint="eastAsia"/>
                <w:sz w:val="16"/>
              </w:rPr>
              <w:t>該当</w:t>
            </w:r>
          </w:p>
        </w:tc>
      </w:tr>
      <w:tr w:rsidR="00DF0088" w14:paraId="1A2E99A6" w14:textId="77777777" w:rsidTr="00EF7A1A">
        <w:trPr>
          <w:gridBefore w:val="1"/>
          <w:wBefore w:w="8" w:type="dxa"/>
          <w:trHeight w:val="1411"/>
        </w:trPr>
        <w:tc>
          <w:tcPr>
            <w:tcW w:w="197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BEB01F6"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1B6F14A"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次のいずれかに適合すること。</w:t>
            </w:r>
          </w:p>
          <w:p w14:paraId="72538330"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（１）　指定認知症対応型通所介護事業所の介護職員の総数のうち、介護福祉士の占める割合が１００分の４０以上である。</w:t>
            </w:r>
          </w:p>
          <w:p w14:paraId="08DCCA71"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指定認知症対応型通所介護を利用者に直接提供する職員の総数のうち、勤続年数７年以上の者の占める割合が１００分の３０以上である。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4F0A39"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47F6E4" w14:textId="77777777" w:rsidR="00DF0088" w:rsidRDefault="00DF0088">
            <w:r>
              <w:rPr>
                <w:rFonts w:ascii="BIZ UDPゴシック" w:eastAsia="BIZ UDPゴシック" w:hAnsi="BIZ UDPゴシック" w:hint="eastAsia"/>
                <w:sz w:val="16"/>
              </w:rPr>
              <w:t>該当</w:t>
            </w:r>
          </w:p>
        </w:tc>
      </w:tr>
      <w:tr w:rsidR="00DF0088" w14:paraId="3FB166CD" w14:textId="77777777" w:rsidTr="00DF0088">
        <w:trPr>
          <w:gridBefore w:val="1"/>
          <w:wBefore w:w="8" w:type="dxa"/>
          <w:trHeight w:val="325"/>
        </w:trPr>
        <w:tc>
          <w:tcPr>
            <w:tcW w:w="1972" w:type="dxa"/>
            <w:tcBorders>
              <w:left w:val="single" w:sz="4" w:space="0" w:color="000000"/>
              <w:bottom w:val="single" w:sz="4" w:space="0" w:color="000000"/>
              <w:right w:val="single" w:sz="4" w:space="0" w:color="000000"/>
            </w:tcBorders>
            <w:tcMar>
              <w:top w:w="0" w:type="dxa"/>
              <w:left w:w="5" w:type="dxa"/>
              <w:bottom w:w="0" w:type="dxa"/>
              <w:right w:w="5" w:type="dxa"/>
            </w:tcMar>
          </w:tcPr>
          <w:p w14:paraId="08C941F6"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サービス提供体制強化加算共通</w:t>
            </w:r>
          </w:p>
        </w:tc>
        <w:tc>
          <w:tcPr>
            <w:tcW w:w="52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F426E0"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5084352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7AF88BA2" w14:textId="77777777" w:rsidR="00DF0088" w:rsidRDefault="00DF0088">
            <w:r>
              <w:rPr>
                <w:rFonts w:ascii="BIZ UDPゴシック" w:eastAsia="BIZ UDPゴシック" w:hAnsi="BIZ UDPゴシック" w:hint="eastAsia"/>
                <w:sz w:val="16"/>
              </w:rPr>
              <w:t>該当していない</w:t>
            </w:r>
          </w:p>
        </w:tc>
      </w:tr>
      <w:tr w:rsidR="0048669F" w:rsidRPr="00265405" w14:paraId="203FF6C1"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trPr>
        <w:tc>
          <w:tcPr>
            <w:tcW w:w="1980" w:type="dxa"/>
            <w:gridSpan w:val="2"/>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3BDEB666"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6A083FB1" w14:textId="77777777" w:rsidR="0048669F" w:rsidRPr="00265405" w:rsidRDefault="0048669F" w:rsidP="00E1076E">
            <w:pPr>
              <w:spacing w:line="0" w:lineRule="atLeast"/>
              <w:ind w:leftChars="49" w:left="118" w:firstLine="1"/>
              <w:rPr>
                <w:rFonts w:ascii="BIZ UDPゴシック" w:eastAsia="BIZ UDPゴシック" w:hAnsi="BIZ UDPゴシック"/>
                <w:sz w:val="16"/>
                <w:highlight w:val="yellow"/>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98064EE"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DACF36D"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F0364D4"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F8834E4"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0EA0681"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D086C23"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7295C6D"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8CB6FAD"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FDCBBD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7761B7A9"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ACFCE5E"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12CF5A5"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4D87A69"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088299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9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21F6C6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A8E1C36"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8DCFBF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30BAFCFC"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74EA23F"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7"/>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2B12C3F"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1FB6046"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3A95324"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1E773B5"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C3C089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EB32D45"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ADC7680"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6BADC72"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9A7FA5A"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AC4C1B1"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5"/>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16235889"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5085004"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AF297E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7BA225B"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48669F" w:rsidRPr="00265405" w14:paraId="60AFD96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8"/>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9478BD3"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8CC0667"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61E74B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970350B"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48669F" w:rsidRPr="00265405" w14:paraId="22C933C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5347912"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9157EE7"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8B25C2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D8718A4"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F7A5B2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1BD532B7"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D0757E4"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DC3B59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81B6EE6"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31938C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94"/>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04089D3A"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9845F4F"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6493E1A"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2E05493"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FFF6A22"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9A539E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2AA9E65"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68B55D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A6A02EF" w14:textId="77777777" w:rsidR="0048669F" w:rsidRPr="00265405" w:rsidRDefault="0048669F" w:rsidP="00E1076E">
            <w:pPr>
              <w:spacing w:line="0" w:lineRule="atLeast"/>
              <w:ind w:leftChars="49" w:left="118" w:firstLine="1"/>
              <w:rPr>
                <w:rFonts w:ascii="Century" w:hAnsi="Century"/>
              </w:rPr>
            </w:pPr>
            <w:r w:rsidRPr="00265405">
              <w:rPr>
                <w:rFonts w:ascii="BIZ UDPゴシック" w:eastAsia="BIZ UDPゴシック" w:hAnsi="BIZ UDPゴシック" w:hint="eastAsia"/>
                <w:sz w:val="16"/>
              </w:rPr>
              <w:t>該当</w:t>
            </w:r>
          </w:p>
        </w:tc>
      </w:tr>
      <w:tr w:rsidR="0048669F" w:rsidRPr="00265405" w14:paraId="056E129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49775FD"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1964A5F"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DAFE1BA"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F734D6C"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4B30AA1"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ACAC832"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006F149D"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076749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B64CA56"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23BCE24"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3AB7D9B"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4FE8936"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3E2B7A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BAC761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98F9105"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B5FF6DF"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B8EA0E8" w14:textId="77777777" w:rsidR="0048669F" w:rsidRPr="00265405" w:rsidRDefault="0048669F" w:rsidP="00E1076E">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9BFB13B"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9FF132D"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0EEFFB1"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3BB4768"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2AF2B68" w14:textId="77777777" w:rsidR="0048669F" w:rsidRPr="00265405" w:rsidRDefault="0048669F" w:rsidP="00E1076E">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52131A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57BFEE9"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764812B"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bottom w:val="single" w:sz="4" w:space="0" w:color="auto"/>
              <w:right w:val="single" w:sz="4" w:space="0" w:color="000000"/>
            </w:tcBorders>
            <w:tcMar>
              <w:top w:w="0" w:type="dxa"/>
              <w:left w:w="5" w:type="dxa"/>
              <w:bottom w:w="0" w:type="dxa"/>
              <w:right w:w="5" w:type="dxa"/>
            </w:tcMar>
          </w:tcPr>
          <w:p w14:paraId="7BD41B57"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329C3FB" w14:textId="3C9683ED" w:rsidR="0048669F" w:rsidRPr="0048669F" w:rsidRDefault="0048669F" w:rsidP="00E1076E">
            <w:pPr>
              <w:spacing w:line="0" w:lineRule="atLeast"/>
              <w:ind w:leftChars="57" w:left="243" w:rightChars="49" w:right="118" w:hangingChars="66" w:hanging="106"/>
              <w:rPr>
                <w:rFonts w:ascii="BIZ UDPゴシック" w:eastAsia="BIZ UDPゴシック" w:hAnsi="BIZ UDPゴシック"/>
                <w:sz w:val="16"/>
              </w:rPr>
            </w:pPr>
            <w:r w:rsidRPr="0048669F">
              <w:rPr>
                <w:rFonts w:ascii="BIZ UDPゴシック" w:eastAsia="BIZ UDPゴシック" w:hAnsi="BIZ UDPゴシック" w:hint="eastAsia"/>
                <w:sz w:val="16"/>
              </w:rPr>
              <w:t>１０　認知症対応型通所介護費におけるサービス提供体制強化加算（Ⅰ）又は</w:t>
            </w:r>
            <w:r w:rsidRPr="0048669F">
              <w:rPr>
                <w:rFonts w:ascii="BIZ UDPゴシック" w:eastAsia="BIZ UDPゴシック" w:hAnsi="BIZ UDPゴシック"/>
                <w:sz w:val="16"/>
              </w:rPr>
              <w:t>(Ⅱ)のいずれかを届け出ている。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45032E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3BD7CA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16FE7B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trPr>
        <w:tc>
          <w:tcPr>
            <w:tcW w:w="1980" w:type="dxa"/>
            <w:gridSpan w:val="2"/>
            <w:vMerge w:val="restart"/>
            <w:tcBorders>
              <w:top w:val="single" w:sz="4" w:space="0" w:color="auto"/>
              <w:left w:val="single" w:sz="4" w:space="0" w:color="auto"/>
              <w:right w:val="single" w:sz="4" w:space="0" w:color="auto"/>
            </w:tcBorders>
            <w:tcMar>
              <w:top w:w="0" w:type="dxa"/>
              <w:left w:w="5" w:type="dxa"/>
              <w:bottom w:w="0" w:type="dxa"/>
              <w:right w:w="5" w:type="dxa"/>
            </w:tcMar>
          </w:tcPr>
          <w:p w14:paraId="55BC0851" w14:textId="55375E35"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AC550F">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処遇改善加算（Ⅱ）</w:t>
            </w: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997E006"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279FC6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CD5CEE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7407E5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trPr>
        <w:tc>
          <w:tcPr>
            <w:tcW w:w="1980" w:type="dxa"/>
            <w:gridSpan w:val="2"/>
            <w:vMerge/>
            <w:tcBorders>
              <w:left w:val="single" w:sz="4" w:space="0" w:color="auto"/>
              <w:right w:val="single" w:sz="4" w:space="0" w:color="auto"/>
            </w:tcBorders>
            <w:tcMar>
              <w:top w:w="0" w:type="dxa"/>
              <w:left w:w="5" w:type="dxa"/>
              <w:bottom w:w="0" w:type="dxa"/>
              <w:right w:w="5" w:type="dxa"/>
            </w:tcMar>
          </w:tcPr>
          <w:p w14:paraId="0D19F363"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79AD982"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A972113"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2DCAF5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3078D107"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trPr>
        <w:tc>
          <w:tcPr>
            <w:tcW w:w="1980" w:type="dxa"/>
            <w:gridSpan w:val="2"/>
            <w:vMerge/>
            <w:tcBorders>
              <w:left w:val="single" w:sz="4" w:space="0" w:color="auto"/>
              <w:right w:val="single" w:sz="4" w:space="0" w:color="auto"/>
            </w:tcBorders>
            <w:tcMar>
              <w:top w:w="0" w:type="dxa"/>
              <w:left w:w="5" w:type="dxa"/>
              <w:bottom w:w="0" w:type="dxa"/>
              <w:right w:w="5" w:type="dxa"/>
            </w:tcMar>
          </w:tcPr>
          <w:p w14:paraId="503BBD99"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EE5894D"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6D105F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BDEE15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35379D3A"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1"/>
        </w:trPr>
        <w:tc>
          <w:tcPr>
            <w:tcW w:w="1980" w:type="dxa"/>
            <w:gridSpan w:val="2"/>
            <w:vMerge/>
            <w:tcBorders>
              <w:left w:val="single" w:sz="4" w:space="0" w:color="auto"/>
              <w:right w:val="single" w:sz="4" w:space="0" w:color="auto"/>
            </w:tcBorders>
            <w:tcMar>
              <w:top w:w="0" w:type="dxa"/>
              <w:left w:w="5" w:type="dxa"/>
              <w:bottom w:w="0" w:type="dxa"/>
              <w:right w:w="5" w:type="dxa"/>
            </w:tcMar>
          </w:tcPr>
          <w:p w14:paraId="25F7D961"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05B1DEE"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297F613"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AC7FCBD"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308A19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4"/>
        </w:trPr>
        <w:tc>
          <w:tcPr>
            <w:tcW w:w="1980" w:type="dxa"/>
            <w:gridSpan w:val="2"/>
            <w:vMerge/>
            <w:tcBorders>
              <w:left w:val="single" w:sz="4" w:space="0" w:color="auto"/>
              <w:right w:val="single" w:sz="4" w:space="0" w:color="auto"/>
            </w:tcBorders>
            <w:tcMar>
              <w:top w:w="0" w:type="dxa"/>
              <w:left w:w="5" w:type="dxa"/>
              <w:bottom w:w="0" w:type="dxa"/>
              <w:right w:w="5" w:type="dxa"/>
            </w:tcMar>
          </w:tcPr>
          <w:p w14:paraId="3197873F"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D2C592D"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965CC4B"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15B34E2"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0572F4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5"/>
        </w:trPr>
        <w:tc>
          <w:tcPr>
            <w:tcW w:w="1980" w:type="dxa"/>
            <w:gridSpan w:val="2"/>
            <w:vMerge/>
            <w:tcBorders>
              <w:left w:val="single" w:sz="4" w:space="0" w:color="auto"/>
              <w:right w:val="single" w:sz="4" w:space="0" w:color="auto"/>
            </w:tcBorders>
            <w:tcMar>
              <w:top w:w="0" w:type="dxa"/>
              <w:left w:w="5" w:type="dxa"/>
              <w:bottom w:w="0" w:type="dxa"/>
              <w:right w:w="5" w:type="dxa"/>
            </w:tcMar>
          </w:tcPr>
          <w:p w14:paraId="7D2AD485"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F27EFE5"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A2B259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44E065F"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6B44E39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38"/>
        </w:trPr>
        <w:tc>
          <w:tcPr>
            <w:tcW w:w="1980" w:type="dxa"/>
            <w:gridSpan w:val="2"/>
            <w:vMerge/>
            <w:tcBorders>
              <w:left w:val="single" w:sz="4" w:space="0" w:color="auto"/>
              <w:right w:val="single" w:sz="4" w:space="0" w:color="auto"/>
            </w:tcBorders>
            <w:tcMar>
              <w:top w:w="0" w:type="dxa"/>
              <w:left w:w="5" w:type="dxa"/>
              <w:bottom w:w="0" w:type="dxa"/>
              <w:right w:w="5" w:type="dxa"/>
            </w:tcMar>
          </w:tcPr>
          <w:p w14:paraId="7BBE46B4"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DAB6E43"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4B1D861"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5C6EB7C"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48669F" w:rsidRPr="00265405" w14:paraId="5450369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auto"/>
              <w:right w:val="single" w:sz="4" w:space="0" w:color="auto"/>
            </w:tcBorders>
            <w:tcMar>
              <w:top w:w="0" w:type="dxa"/>
              <w:left w:w="5" w:type="dxa"/>
              <w:bottom w:w="0" w:type="dxa"/>
              <w:right w:w="5" w:type="dxa"/>
            </w:tcMar>
          </w:tcPr>
          <w:p w14:paraId="4CDCE9B5"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1FE9F57"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033BD99"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BFD6D20"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48669F" w:rsidRPr="00265405" w14:paraId="53789BD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4"/>
        </w:trPr>
        <w:tc>
          <w:tcPr>
            <w:tcW w:w="1980" w:type="dxa"/>
            <w:gridSpan w:val="2"/>
            <w:vMerge/>
            <w:tcBorders>
              <w:left w:val="single" w:sz="4" w:space="0" w:color="auto"/>
              <w:right w:val="single" w:sz="4" w:space="0" w:color="auto"/>
            </w:tcBorders>
            <w:tcMar>
              <w:top w:w="0" w:type="dxa"/>
              <w:left w:w="5" w:type="dxa"/>
              <w:bottom w:w="0" w:type="dxa"/>
              <w:right w:w="5" w:type="dxa"/>
            </w:tcMar>
          </w:tcPr>
          <w:p w14:paraId="244B5A7C"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9DB04C9"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25386A2"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3960D92E"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B851D2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trPr>
        <w:tc>
          <w:tcPr>
            <w:tcW w:w="1980" w:type="dxa"/>
            <w:gridSpan w:val="2"/>
            <w:vMerge/>
            <w:tcBorders>
              <w:left w:val="single" w:sz="4" w:space="0" w:color="auto"/>
              <w:right w:val="single" w:sz="4" w:space="0" w:color="auto"/>
            </w:tcBorders>
            <w:tcMar>
              <w:top w:w="0" w:type="dxa"/>
              <w:left w:w="5" w:type="dxa"/>
              <w:bottom w:w="0" w:type="dxa"/>
              <w:right w:w="5" w:type="dxa"/>
            </w:tcMar>
          </w:tcPr>
          <w:p w14:paraId="55006B8A"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C2A6973"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21C0BDC"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8FFE1C6"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3223E5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00"/>
        </w:trPr>
        <w:tc>
          <w:tcPr>
            <w:tcW w:w="1980" w:type="dxa"/>
            <w:gridSpan w:val="2"/>
            <w:vMerge/>
            <w:tcBorders>
              <w:left w:val="single" w:sz="4" w:space="0" w:color="auto"/>
              <w:right w:val="single" w:sz="4" w:space="0" w:color="auto"/>
            </w:tcBorders>
            <w:tcMar>
              <w:top w:w="0" w:type="dxa"/>
              <w:left w:w="5" w:type="dxa"/>
              <w:bottom w:w="0" w:type="dxa"/>
              <w:right w:w="5" w:type="dxa"/>
            </w:tcMar>
          </w:tcPr>
          <w:p w14:paraId="2CBC5229"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FA8C570"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8AB2BA9"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9B6C14A"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14073C2"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6"/>
        </w:trPr>
        <w:tc>
          <w:tcPr>
            <w:tcW w:w="1980" w:type="dxa"/>
            <w:gridSpan w:val="2"/>
            <w:vMerge/>
            <w:tcBorders>
              <w:left w:val="single" w:sz="4" w:space="0" w:color="auto"/>
              <w:right w:val="single" w:sz="4" w:space="0" w:color="auto"/>
            </w:tcBorders>
            <w:tcMar>
              <w:top w:w="0" w:type="dxa"/>
              <w:left w:w="5" w:type="dxa"/>
              <w:bottom w:w="0" w:type="dxa"/>
              <w:right w:w="5" w:type="dxa"/>
            </w:tcMar>
          </w:tcPr>
          <w:p w14:paraId="03BECFF3"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A3C5B3E"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8853BA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A4F5A19"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703118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2"/>
        </w:trPr>
        <w:tc>
          <w:tcPr>
            <w:tcW w:w="1980" w:type="dxa"/>
            <w:gridSpan w:val="2"/>
            <w:vMerge/>
            <w:tcBorders>
              <w:left w:val="single" w:sz="4" w:space="0" w:color="auto"/>
              <w:right w:val="single" w:sz="4" w:space="0" w:color="auto"/>
            </w:tcBorders>
            <w:tcMar>
              <w:top w:w="0" w:type="dxa"/>
              <w:left w:w="5" w:type="dxa"/>
              <w:bottom w:w="0" w:type="dxa"/>
              <w:right w:w="5" w:type="dxa"/>
            </w:tcMar>
          </w:tcPr>
          <w:p w14:paraId="30A5AAED"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E9B0A95"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CF1D0B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3E0ED78"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B9085FB"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auto"/>
              <w:right w:val="single" w:sz="4" w:space="0" w:color="auto"/>
            </w:tcBorders>
            <w:tcMar>
              <w:top w:w="0" w:type="dxa"/>
              <w:left w:w="5" w:type="dxa"/>
              <w:bottom w:w="0" w:type="dxa"/>
              <w:right w:w="5" w:type="dxa"/>
            </w:tcMar>
          </w:tcPr>
          <w:p w14:paraId="5BC32D78"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9B449DB"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4823AAA"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311590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9F12A63"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auto"/>
              <w:right w:val="single" w:sz="4" w:space="0" w:color="auto"/>
            </w:tcBorders>
            <w:tcMar>
              <w:top w:w="0" w:type="dxa"/>
              <w:left w:w="5" w:type="dxa"/>
              <w:bottom w:w="0" w:type="dxa"/>
              <w:right w:w="5" w:type="dxa"/>
            </w:tcMar>
          </w:tcPr>
          <w:p w14:paraId="5270C95F"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BEA1D86"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F7B799D"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EF5775D"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5974D5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trPr>
        <w:tc>
          <w:tcPr>
            <w:tcW w:w="1980" w:type="dxa"/>
            <w:gridSpan w:val="2"/>
            <w:vMerge/>
            <w:tcBorders>
              <w:left w:val="single" w:sz="4" w:space="0" w:color="auto"/>
              <w:right w:val="single" w:sz="4" w:space="0" w:color="auto"/>
            </w:tcBorders>
            <w:tcMar>
              <w:top w:w="0" w:type="dxa"/>
              <w:left w:w="5" w:type="dxa"/>
              <w:bottom w:w="0" w:type="dxa"/>
              <w:right w:w="5" w:type="dxa"/>
            </w:tcMar>
          </w:tcPr>
          <w:p w14:paraId="13F3FEB2"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27EA744"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FE3A2D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AE9C77F"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1C23F9C"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trPr>
        <w:tc>
          <w:tcPr>
            <w:tcW w:w="1980" w:type="dxa"/>
            <w:gridSpan w:val="2"/>
            <w:vMerge/>
            <w:tcBorders>
              <w:left w:val="single" w:sz="4" w:space="0" w:color="auto"/>
              <w:right w:val="single" w:sz="4" w:space="0" w:color="auto"/>
            </w:tcBorders>
            <w:tcMar>
              <w:top w:w="0" w:type="dxa"/>
              <w:left w:w="5" w:type="dxa"/>
              <w:bottom w:w="0" w:type="dxa"/>
              <w:right w:w="5" w:type="dxa"/>
            </w:tcMar>
          </w:tcPr>
          <w:p w14:paraId="487F0CB3"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D16FFE0" w14:textId="77777777" w:rsidR="0048669F" w:rsidRPr="00265405" w:rsidRDefault="0048669F" w:rsidP="00E1076E">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6630DD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116C64D"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315ECB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40EE9AA" w14:textId="4CC35B73"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AC550F">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処遇改善加算（Ⅲ）</w:t>
            </w: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B26D5C3"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BE34A65"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9A9D325"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A8E2C0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B27CE47"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121356F"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20BD3A4"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AC31F2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9A54CC7"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92"/>
        </w:trPr>
        <w:tc>
          <w:tcPr>
            <w:tcW w:w="1980" w:type="dxa"/>
            <w:gridSpan w:val="2"/>
            <w:vMerge/>
            <w:tcBorders>
              <w:top w:val="single" w:sz="4" w:space="0" w:color="auto"/>
              <w:left w:val="single" w:sz="4" w:space="0" w:color="000000"/>
              <w:right w:val="single" w:sz="4" w:space="0" w:color="000000"/>
            </w:tcBorders>
            <w:tcMar>
              <w:top w:w="0" w:type="dxa"/>
              <w:left w:w="5" w:type="dxa"/>
              <w:bottom w:w="0" w:type="dxa"/>
              <w:right w:w="5" w:type="dxa"/>
            </w:tcMar>
          </w:tcPr>
          <w:p w14:paraId="5B3CBA40"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3C206B0"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58754D3"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33CDCFAF"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E608477"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57F7730"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60C40E2"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F21ECC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3855D7F"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D03808B"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7C68CF7"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71AC15D"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878DA43"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F5A0F2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9EC043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A670B45"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E282770"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57DD79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7C3B46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3040D8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E6AB27B"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E4E063B"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251CE5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765AF55"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32286BF6"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D887A2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07C29F76"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06C16F5"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DB98B78"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A93B463"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3C28F63"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A03ACB1"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A04F97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BE21030"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739552A"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1F7C2796"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907755D"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E2E62C1"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48F443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E1FA194"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7D84FBE7"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1C0D057"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D058A8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8A00655"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EF3A06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3E86752B"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749DA9F"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754E41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EBF60DC"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460183C"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35C758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D151F58"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E605D5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1EAB64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DDEF39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58EB075"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E143950"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8E7B6D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C5E047D"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DB0FD4B"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bottom w:val="single" w:sz="4" w:space="0" w:color="auto"/>
              <w:right w:val="single" w:sz="4" w:space="0" w:color="000000"/>
            </w:tcBorders>
            <w:tcMar>
              <w:top w:w="0" w:type="dxa"/>
              <w:left w:w="5" w:type="dxa"/>
              <w:bottom w:w="0" w:type="dxa"/>
              <w:right w:w="5" w:type="dxa"/>
            </w:tcMar>
          </w:tcPr>
          <w:p w14:paraId="3D33F34C"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0D0985BA" w14:textId="77777777" w:rsidR="0048669F" w:rsidRPr="00265405" w:rsidRDefault="0048669F" w:rsidP="00E1076E">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15BDF4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C907A4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692128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6"/>
        </w:trPr>
        <w:tc>
          <w:tcPr>
            <w:tcW w:w="1980" w:type="dxa"/>
            <w:gridSpan w:val="2"/>
            <w:vMerge w:val="restart"/>
            <w:tcBorders>
              <w:left w:val="single" w:sz="4" w:space="0" w:color="000000"/>
              <w:right w:val="single" w:sz="4" w:space="0" w:color="000000"/>
            </w:tcBorders>
            <w:tcMar>
              <w:top w:w="0" w:type="dxa"/>
              <w:left w:w="5" w:type="dxa"/>
              <w:bottom w:w="0" w:type="dxa"/>
              <w:right w:w="5" w:type="dxa"/>
            </w:tcMar>
          </w:tcPr>
          <w:p w14:paraId="19F202EF" w14:textId="47FF3714" w:rsidR="0048669F" w:rsidRPr="00265405" w:rsidRDefault="0048669F" w:rsidP="00E1076E">
            <w:pPr>
              <w:spacing w:line="0" w:lineRule="atLeast"/>
              <w:ind w:leftChars="49" w:left="118" w:rightChars="66" w:right="158"/>
              <w:rPr>
                <w:rFonts w:ascii="BIZ UDPゴシック" w:eastAsia="BIZ UDPゴシック" w:hAnsi="BIZ UDPゴシック"/>
                <w:sz w:val="16"/>
              </w:rPr>
            </w:pPr>
            <w:r w:rsidRPr="00265405">
              <w:rPr>
                <w:rFonts w:ascii="BIZ UDPゴシック" w:eastAsia="BIZ UDPゴシック" w:hAnsi="BIZ UDPゴシック" w:hint="eastAsia"/>
                <w:sz w:val="16"/>
              </w:rPr>
              <w:t>介護職員</w:t>
            </w:r>
            <w:r w:rsidR="00AC550F">
              <w:rPr>
                <w:rFonts w:ascii="BIZ UDPゴシック" w:eastAsia="BIZ UDPゴシック" w:hAnsi="BIZ UDPゴシック" w:hint="eastAsia"/>
                <w:sz w:val="16"/>
              </w:rPr>
              <w:t>等</w:t>
            </w:r>
            <w:r w:rsidRPr="00265405">
              <w:rPr>
                <w:rFonts w:ascii="BIZ UDPゴシック" w:eastAsia="BIZ UDPゴシック" w:hAnsi="BIZ UDPゴシック" w:hint="eastAsia"/>
                <w:sz w:val="16"/>
              </w:rPr>
              <w:t>処遇改善加算（Ⅳ）</w:t>
            </w: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46758BF" w14:textId="77777777" w:rsidR="0048669F" w:rsidRPr="00265405" w:rsidRDefault="0048669F" w:rsidP="00E1076E">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BC493F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F6E53C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384B0C2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CDE89DB" w14:textId="77777777" w:rsidR="0048669F" w:rsidRPr="00265405" w:rsidRDefault="0048669F" w:rsidP="00E1076E">
            <w:pPr>
              <w:spacing w:line="0" w:lineRule="atLeast"/>
              <w:ind w:leftChars="49" w:left="118" w:rightChars="66" w:right="158"/>
              <w:rPr>
                <w:rFonts w:ascii="BIZ UDPゴシック" w:eastAsia="BIZ UDPゴシック" w:hAnsi="BIZ UDPゴシック"/>
                <w:sz w:val="16"/>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05B8035"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1524F9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DC421A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68945C3"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321E3F3C"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D6CBF6E" w14:textId="77777777" w:rsidR="0048669F" w:rsidRPr="00265405" w:rsidRDefault="0048669F" w:rsidP="00E1076E">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FF8C89C"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634E6D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3CA200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B461A6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B6F2BEB" w14:textId="77777777" w:rsidR="0048669F" w:rsidRPr="00265405" w:rsidRDefault="0048669F" w:rsidP="00E1076E">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2F4BC0D"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1DF04DA"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5B3BCE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C3A5CC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605B0F4" w14:textId="77777777" w:rsidR="0048669F" w:rsidRPr="00265405" w:rsidRDefault="0048669F" w:rsidP="00E1076E">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362741B"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30D0634"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03DEA7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7B63A73D"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913C985"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726BE9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346BA24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6FFC70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0259B60C"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6A9AEC5"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6A28F3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55C0A30"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1FB6B8C"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D8421FA"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1184F02"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C9BDBB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249BD99"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06FAC47"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559D950"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2F2AADA"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291506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BC645C6"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6452F8A"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730D045"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06B2D4EB"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59EDEE4"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AD9880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6523DB95"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373DB2A6"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4FB6B43"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C4EC4D4"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4E1CA8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2FA3E7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BABDFF6"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BBBAB5E"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9AA2E8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0C7FB23"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3CADBC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53C13E7"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vAlign w:val="center"/>
          </w:tcPr>
          <w:p w14:paraId="4CD48498" w14:textId="77777777" w:rsidR="0048669F" w:rsidRPr="00265405" w:rsidRDefault="0048669F" w:rsidP="00E1076E">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708" w:type="dxa"/>
            <w:tcBorders>
              <w:top w:val="single" w:sz="4" w:space="0" w:color="auto"/>
              <w:left w:val="single" w:sz="4" w:space="0" w:color="auto"/>
              <w:bottom w:val="single" w:sz="4" w:space="0" w:color="000000"/>
              <w:right w:val="single" w:sz="4" w:space="0" w:color="auto"/>
            </w:tcBorders>
            <w:tcMar>
              <w:top w:w="0" w:type="dxa"/>
              <w:left w:w="5" w:type="dxa"/>
              <w:bottom w:w="0" w:type="dxa"/>
              <w:right w:w="5" w:type="dxa"/>
            </w:tcMar>
            <w:vAlign w:val="center"/>
          </w:tcPr>
          <w:p w14:paraId="0FEFA8D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000000"/>
              <w:right w:val="single" w:sz="4" w:space="0" w:color="000000"/>
            </w:tcBorders>
            <w:tcMar>
              <w:top w:w="0" w:type="dxa"/>
              <w:left w:w="5" w:type="dxa"/>
              <w:bottom w:w="0" w:type="dxa"/>
              <w:right w:w="5" w:type="dxa"/>
            </w:tcMar>
            <w:vAlign w:val="center"/>
          </w:tcPr>
          <w:p w14:paraId="782D0FFA"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65C7658C" w14:textId="77777777" w:rsidR="002B40E5" w:rsidRPr="0042403D" w:rsidRDefault="002B40E5">
      <w:pPr>
        <w:rPr>
          <w:rFonts w:ascii="Century" w:hAnsi="Century"/>
          <w:sz w:val="21"/>
        </w:rPr>
      </w:pPr>
    </w:p>
    <w:sectPr w:rsidR="002B40E5" w:rsidRPr="0042403D">
      <w:headerReference w:type="even" r:id="rId12"/>
      <w:headerReference w:type="default" r:id="rId13"/>
      <w:headerReference w:type="first" r:id="rId14"/>
      <w:pgSz w:w="11905" w:h="16837"/>
      <w:pgMar w:top="1133" w:right="1303" w:bottom="1133"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1DAA" w14:textId="77777777" w:rsidR="006F4183" w:rsidRDefault="006F4183">
      <w:r>
        <w:separator/>
      </w:r>
    </w:p>
  </w:endnote>
  <w:endnote w:type="continuationSeparator" w:id="0">
    <w:p w14:paraId="195964BC" w14:textId="77777777" w:rsidR="006F4183" w:rsidRDefault="006F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40929"/>
      <w:docPartObj>
        <w:docPartGallery w:val="Page Numbers (Bottom of Page)"/>
        <w:docPartUnique/>
      </w:docPartObj>
    </w:sdtPr>
    <w:sdtEndPr/>
    <w:sdtContent>
      <w:p w14:paraId="2F755E49" w14:textId="72088636" w:rsidR="006F4183" w:rsidRDefault="006F4183">
        <w:pPr>
          <w:pStyle w:val="a9"/>
          <w:jc w:val="center"/>
        </w:pPr>
        <w:r>
          <w:rPr>
            <w:rFonts w:hint="eastAsia"/>
          </w:rPr>
          <w:fldChar w:fldCharType="begin"/>
        </w:r>
        <w:r>
          <w:rPr>
            <w:rFonts w:hint="eastAsia"/>
          </w:rPr>
          <w:instrText xml:space="preserve">PAGE  \* MERGEFORMAT </w:instrText>
        </w:r>
        <w:r>
          <w:rPr>
            <w:rFonts w:hint="eastAsia"/>
          </w:rPr>
          <w:fldChar w:fldCharType="separate"/>
        </w:r>
        <w:r w:rsidR="0059406D">
          <w:rPr>
            <w:noProof/>
          </w:rPr>
          <w:t>18</w:t>
        </w:r>
        <w:r>
          <w:rPr>
            <w:rFonts w:hint="eastAsia"/>
          </w:rPr>
          <w:fldChar w:fldCharType="end"/>
        </w:r>
      </w:p>
    </w:sdtContent>
  </w:sdt>
  <w:p w14:paraId="44AEDC21" w14:textId="77777777" w:rsidR="006F4183" w:rsidRDefault="006F4183">
    <w:pPr>
      <w:tabs>
        <w:tab w:val="left" w:pos="629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FAED" w14:textId="77777777" w:rsidR="006F4183" w:rsidRDefault="006F4183">
    <w:pPr>
      <w:pStyle w:val="a9"/>
      <w:jc w:val="center"/>
    </w:pPr>
  </w:p>
  <w:p w14:paraId="09283317" w14:textId="77777777" w:rsidR="006F4183" w:rsidRDefault="006F41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772361"/>
      <w:docPartObj>
        <w:docPartGallery w:val="Page Numbers (Bottom of Page)"/>
        <w:docPartUnique/>
      </w:docPartObj>
    </w:sdtPr>
    <w:sdtEndPr/>
    <w:sdtContent>
      <w:p w14:paraId="2C0A8D35" w14:textId="5C5361E8" w:rsidR="006F4183" w:rsidRDefault="006F4183">
        <w:pPr>
          <w:pStyle w:val="a9"/>
          <w:jc w:val="center"/>
        </w:pPr>
        <w:r>
          <w:rPr>
            <w:rFonts w:hint="eastAsia"/>
          </w:rPr>
          <w:fldChar w:fldCharType="begin"/>
        </w:r>
        <w:r>
          <w:rPr>
            <w:rFonts w:hint="eastAsia"/>
          </w:rPr>
          <w:instrText xml:space="preserve">PAGE  \* MERGEFORMAT </w:instrText>
        </w:r>
        <w:r>
          <w:rPr>
            <w:rFonts w:hint="eastAsia"/>
          </w:rPr>
          <w:fldChar w:fldCharType="separate"/>
        </w:r>
        <w:r w:rsidR="0059406D">
          <w:rPr>
            <w:noProof/>
          </w:rPr>
          <w:t>1</w:t>
        </w:r>
        <w:r>
          <w:rPr>
            <w:rFonts w:hint="eastAsia"/>
          </w:rPr>
          <w:fldChar w:fldCharType="end"/>
        </w:r>
      </w:p>
    </w:sdtContent>
  </w:sdt>
  <w:p w14:paraId="2BD7F1BD" w14:textId="77777777" w:rsidR="006F4183" w:rsidRDefault="006F41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DC42" w14:textId="77777777" w:rsidR="006F4183" w:rsidRDefault="006F4183">
      <w:r>
        <w:separator/>
      </w:r>
    </w:p>
  </w:footnote>
  <w:footnote w:type="continuationSeparator" w:id="0">
    <w:p w14:paraId="78648124" w14:textId="77777777" w:rsidR="006F4183" w:rsidRDefault="006F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3A84" w14:textId="77777777" w:rsidR="006F4183" w:rsidRDefault="006F4183">
    <w:r>
      <w:rPr>
        <w:rFonts w:ascii="AR Pゴシック体M" w:eastAsia="AR Pゴシック体M" w:hAnsi="AR Pゴシック体M" w:hint="eastAsia"/>
        <w:b/>
        <w:sz w:val="21"/>
      </w:rPr>
      <w:t>評価基準：○（実施している）、△（一部実施できていない）、×（実施できていない）、ー（該当しない）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6F4183" w14:paraId="338DD68C" w14:textId="77777777">
      <w:tc>
        <w:tcPr>
          <w:tcW w:w="3118" w:type="dxa"/>
        </w:tcPr>
        <w:p w14:paraId="40D63804" w14:textId="77777777" w:rsidR="006F4183" w:rsidRDefault="006F4183">
          <w:pPr>
            <w:pStyle w:val="a7"/>
            <w:ind w:left="-115"/>
          </w:pPr>
        </w:p>
      </w:tc>
      <w:tc>
        <w:tcPr>
          <w:tcW w:w="3118" w:type="dxa"/>
        </w:tcPr>
        <w:p w14:paraId="752FD03C" w14:textId="77777777" w:rsidR="006F4183" w:rsidRDefault="006F4183">
          <w:pPr>
            <w:pStyle w:val="a7"/>
            <w:jc w:val="center"/>
          </w:pPr>
        </w:p>
      </w:tc>
      <w:tc>
        <w:tcPr>
          <w:tcW w:w="3118" w:type="dxa"/>
        </w:tcPr>
        <w:p w14:paraId="46548562" w14:textId="77777777" w:rsidR="006F4183" w:rsidRDefault="006F4183">
          <w:pPr>
            <w:pStyle w:val="a7"/>
            <w:ind w:right="-115"/>
            <w:jc w:val="right"/>
          </w:pPr>
        </w:p>
      </w:tc>
    </w:tr>
  </w:tbl>
  <w:p w14:paraId="636C7972" w14:textId="77777777" w:rsidR="006F4183" w:rsidRDefault="006F41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8"/>
      <w:gridCol w:w="3118"/>
      <w:gridCol w:w="3118"/>
    </w:tblGrid>
    <w:tr w:rsidR="006F4183" w14:paraId="7EA7253F" w14:textId="77777777">
      <w:tc>
        <w:tcPr>
          <w:tcW w:w="3118" w:type="dxa"/>
        </w:tcPr>
        <w:p w14:paraId="563D7D43" w14:textId="77777777" w:rsidR="006F4183" w:rsidRDefault="006F4183">
          <w:pPr>
            <w:pStyle w:val="a7"/>
            <w:ind w:left="-115"/>
          </w:pPr>
        </w:p>
      </w:tc>
      <w:tc>
        <w:tcPr>
          <w:tcW w:w="3118" w:type="dxa"/>
        </w:tcPr>
        <w:p w14:paraId="0FFB5CC4" w14:textId="77777777" w:rsidR="006F4183" w:rsidRDefault="006F4183">
          <w:pPr>
            <w:pStyle w:val="a7"/>
            <w:jc w:val="center"/>
          </w:pPr>
        </w:p>
      </w:tc>
      <w:tc>
        <w:tcPr>
          <w:tcW w:w="3118" w:type="dxa"/>
        </w:tcPr>
        <w:p w14:paraId="3922947C" w14:textId="77777777" w:rsidR="006F4183" w:rsidRDefault="006F4183">
          <w:pPr>
            <w:pStyle w:val="a7"/>
            <w:ind w:right="-115"/>
            <w:jc w:val="right"/>
          </w:pPr>
        </w:p>
      </w:tc>
    </w:tr>
  </w:tbl>
  <w:p w14:paraId="6D4CD7AC" w14:textId="77777777" w:rsidR="006F4183" w:rsidRDefault="006F4183">
    <w:r>
      <w:rPr>
        <w:rFonts w:ascii="AR Pゴシック体M" w:eastAsia="AR Pゴシック体M" w:hAnsi="AR Pゴシック体M" w:hint="eastAsia"/>
        <w:b/>
        <w:sz w:val="21"/>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2481" w14:textId="77777777" w:rsidR="006F4183" w:rsidRDefault="006F418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30E3" w14:textId="77777777" w:rsidR="006F4183" w:rsidRDefault="006F41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08BF" w14:textId="77777777" w:rsidR="006F4183" w:rsidRDefault="006F41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efaultTableStyle w:val="1"/>
  <w:doNotShadeFormData/>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E5"/>
    <w:rsid w:val="00025922"/>
    <w:rsid w:val="00062C73"/>
    <w:rsid w:val="00096AFD"/>
    <w:rsid w:val="000B4FA7"/>
    <w:rsid w:val="000D2F55"/>
    <w:rsid w:val="0017020F"/>
    <w:rsid w:val="00191005"/>
    <w:rsid w:val="001F1EDE"/>
    <w:rsid w:val="00203C4B"/>
    <w:rsid w:val="00245229"/>
    <w:rsid w:val="00247222"/>
    <w:rsid w:val="00256D4E"/>
    <w:rsid w:val="002867DF"/>
    <w:rsid w:val="002B40E5"/>
    <w:rsid w:val="002C4824"/>
    <w:rsid w:val="00307BA5"/>
    <w:rsid w:val="00330AA7"/>
    <w:rsid w:val="00342C9C"/>
    <w:rsid w:val="00361C5A"/>
    <w:rsid w:val="003A4C51"/>
    <w:rsid w:val="003E56EF"/>
    <w:rsid w:val="003F5796"/>
    <w:rsid w:val="00411E6A"/>
    <w:rsid w:val="0042403D"/>
    <w:rsid w:val="0047156A"/>
    <w:rsid w:val="0048167F"/>
    <w:rsid w:val="0048669F"/>
    <w:rsid w:val="004C0C65"/>
    <w:rsid w:val="004C1E66"/>
    <w:rsid w:val="004E3920"/>
    <w:rsid w:val="004E7C5B"/>
    <w:rsid w:val="0051372D"/>
    <w:rsid w:val="00572FF4"/>
    <w:rsid w:val="00584C5D"/>
    <w:rsid w:val="0059406D"/>
    <w:rsid w:val="005B3DF7"/>
    <w:rsid w:val="005B575D"/>
    <w:rsid w:val="005C4DEC"/>
    <w:rsid w:val="005C674A"/>
    <w:rsid w:val="005D6ACC"/>
    <w:rsid w:val="00602591"/>
    <w:rsid w:val="006060A8"/>
    <w:rsid w:val="00624798"/>
    <w:rsid w:val="00636849"/>
    <w:rsid w:val="006B75AA"/>
    <w:rsid w:val="006F3E85"/>
    <w:rsid w:val="006F4183"/>
    <w:rsid w:val="00707753"/>
    <w:rsid w:val="0073069D"/>
    <w:rsid w:val="007555F8"/>
    <w:rsid w:val="00792ACA"/>
    <w:rsid w:val="00840777"/>
    <w:rsid w:val="00892C1F"/>
    <w:rsid w:val="008C32CE"/>
    <w:rsid w:val="00920E94"/>
    <w:rsid w:val="009333D0"/>
    <w:rsid w:val="009712F7"/>
    <w:rsid w:val="009D7A99"/>
    <w:rsid w:val="00A56CD0"/>
    <w:rsid w:val="00A8206D"/>
    <w:rsid w:val="00A92F7B"/>
    <w:rsid w:val="00A96883"/>
    <w:rsid w:val="00AA40B4"/>
    <w:rsid w:val="00AA7CD2"/>
    <w:rsid w:val="00AB5FF8"/>
    <w:rsid w:val="00AC550F"/>
    <w:rsid w:val="00AF2029"/>
    <w:rsid w:val="00B054B7"/>
    <w:rsid w:val="00B226A7"/>
    <w:rsid w:val="00B22FFE"/>
    <w:rsid w:val="00B45CAC"/>
    <w:rsid w:val="00BA08BB"/>
    <w:rsid w:val="00BC2DFF"/>
    <w:rsid w:val="00C973AB"/>
    <w:rsid w:val="00CA0863"/>
    <w:rsid w:val="00CD4676"/>
    <w:rsid w:val="00D12A35"/>
    <w:rsid w:val="00D3743A"/>
    <w:rsid w:val="00D43965"/>
    <w:rsid w:val="00D52E37"/>
    <w:rsid w:val="00D63308"/>
    <w:rsid w:val="00D95027"/>
    <w:rsid w:val="00DF0088"/>
    <w:rsid w:val="00E25245"/>
    <w:rsid w:val="00E70FCD"/>
    <w:rsid w:val="00E81357"/>
    <w:rsid w:val="00EC684F"/>
    <w:rsid w:val="00EE03CB"/>
    <w:rsid w:val="00EE432B"/>
    <w:rsid w:val="00EE5133"/>
    <w:rsid w:val="00EF1962"/>
    <w:rsid w:val="00EF7A1A"/>
    <w:rsid w:val="00F831C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481FC10"/>
  <w15:chartTrackingRefBased/>
  <w15:docId w15:val="{4E716739-2EB4-4E77-AC38-173F95C2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character" w:styleId="a5">
    <w:name w:val="page number"/>
    <w:basedOn w:val="a0"/>
  </w:style>
  <w:style w:type="character" w:customStyle="1" w:styleId="a6">
    <w:name w:val="ヘッダー (文字)"/>
    <w:basedOn w:val="a0"/>
    <w:link w:val="a7"/>
  </w:style>
  <w:style w:type="paragraph" w:styleId="a7">
    <w:name w:val="header"/>
    <w:basedOn w:val="a"/>
    <w:link w:val="a6"/>
    <w:pPr>
      <w:tabs>
        <w:tab w:val="center" w:pos="4513"/>
        <w:tab w:val="right" w:pos="9026"/>
      </w:tabs>
      <w:snapToGrid w:val="0"/>
    </w:pPr>
  </w:style>
  <w:style w:type="character" w:customStyle="1" w:styleId="a8">
    <w:name w:val="フッター (文字)"/>
    <w:basedOn w:val="a0"/>
    <w:link w:val="a9"/>
  </w:style>
  <w:style w:type="paragraph" w:styleId="a9">
    <w:name w:val="footer"/>
    <w:basedOn w:val="a"/>
    <w:link w:val="a8"/>
    <w:pPr>
      <w:tabs>
        <w:tab w:val="center" w:pos="4513"/>
        <w:tab w:val="right" w:pos="9026"/>
      </w:tabs>
      <w:snapToGrid w:val="0"/>
    </w:pPr>
  </w:style>
  <w:style w:type="paragraph" w:customStyle="1" w:styleId="bodyp">
    <w:name w:val="body_p"/>
    <w:basedOn w:val="a"/>
    <w:qFormat/>
    <w:pPr>
      <w:widowControl w:val="0"/>
      <w:spacing w:line="360" w:lineRule="atLeast"/>
      <w:jc w:val="both"/>
    </w:pPr>
    <w:rPr>
      <w:rFonts w:ascii="Century" w:hAnsi="Century"/>
    </w:rPr>
  </w:style>
  <w:style w:type="character" w:customStyle="1" w:styleId="any">
    <w:name w:val="any"/>
    <w:basedOn w:val="a0"/>
    <w:qFormat/>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84C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4C5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054B7"/>
    <w:rPr>
      <w:sz w:val="18"/>
      <w:szCs w:val="18"/>
    </w:rPr>
  </w:style>
  <w:style w:type="paragraph" w:styleId="ae">
    <w:name w:val="annotation text"/>
    <w:basedOn w:val="a"/>
    <w:link w:val="af"/>
    <w:uiPriority w:val="99"/>
    <w:semiHidden/>
    <w:unhideWhenUsed/>
    <w:rsid w:val="00B054B7"/>
  </w:style>
  <w:style w:type="character" w:customStyle="1" w:styleId="af">
    <w:name w:val="コメント文字列 (文字)"/>
    <w:basedOn w:val="a0"/>
    <w:link w:val="ae"/>
    <w:uiPriority w:val="99"/>
    <w:semiHidden/>
    <w:rsid w:val="00B054B7"/>
    <w:rPr>
      <w:sz w:val="24"/>
    </w:rPr>
  </w:style>
  <w:style w:type="paragraph" w:styleId="af0">
    <w:name w:val="annotation subject"/>
    <w:basedOn w:val="ae"/>
    <w:next w:val="ae"/>
    <w:link w:val="af1"/>
    <w:uiPriority w:val="99"/>
    <w:semiHidden/>
    <w:unhideWhenUsed/>
    <w:rsid w:val="00B054B7"/>
    <w:rPr>
      <w:b/>
      <w:bCs/>
    </w:rPr>
  </w:style>
  <w:style w:type="character" w:customStyle="1" w:styleId="af1">
    <w:name w:val="コメント内容 (文字)"/>
    <w:basedOn w:val="af"/>
    <w:link w:val="af0"/>
    <w:uiPriority w:val="99"/>
    <w:semiHidden/>
    <w:rsid w:val="00B054B7"/>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54954</Words>
  <Characters>3039</Characters>
  <Application>Microsoft Office Word</Application>
  <DocSecurity>0</DocSecurity>
  <Lines>25</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橘 亜衣</dc:creator>
  <cp:lastModifiedBy>山根 日和</cp:lastModifiedBy>
  <cp:revision>10</cp:revision>
  <cp:lastPrinted>2024-08-29T11:10:00Z</cp:lastPrinted>
  <dcterms:created xsi:type="dcterms:W3CDTF">2024-11-08T00:10:00Z</dcterms:created>
  <dcterms:modified xsi:type="dcterms:W3CDTF">2025-08-08T05:51:00Z</dcterms:modified>
</cp:coreProperties>
</file>