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付議事案の概要について</w:t>
      </w:r>
    </w:p>
    <w:p>
      <w:pPr>
        <w:pStyle w:val="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平成２６年第２回新座市議会定例会へ追加提出する議案（提出議案に係る参考資料を含む</w:t>
      </w:r>
      <w:r>
        <w:rPr>
          <w:rFonts w:hint="eastAsia"/>
          <w:spacing w:val="20"/>
          <w:kern w:val="0"/>
          <w:fitText w:val="520" w:id="1"/>
        </w:rPr>
        <w:t>。</w:t>
      </w:r>
      <w:r>
        <w:rPr>
          <w:rFonts w:hint="eastAsia"/>
          <w:spacing w:val="-20"/>
          <w:kern w:val="0"/>
          <w:fitText w:val="520" w:id="1"/>
        </w:rPr>
        <w:t>）</w:t>
      </w:r>
      <w:r>
        <w:rPr>
          <w:rFonts w:hint="eastAsia"/>
        </w:rPr>
        <w:t>について付議するもの</w:t>
      </w:r>
    </w:p>
    <w:p>
      <w:pPr>
        <w:pStyle w:val="0"/>
        <w:ind w:firstLine="260" w:firstLineChars="100"/>
        <w:rPr>
          <w:rFonts w:hint="default"/>
        </w:rPr>
      </w:pPr>
    </w:p>
    <w:p>
      <w:pPr>
        <w:pStyle w:val="0"/>
        <w:ind w:firstLine="261" w:firstLine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追加提出議案</w:t>
      </w:r>
    </w:p>
    <w:p>
      <w:pPr>
        <w:pStyle w:val="0"/>
        <w:ind w:left="1554" w:right="-108" w:hanging="1554"/>
        <w:jc w:val="left"/>
        <w:rPr>
          <w:rFonts w:hint="default"/>
        </w:rPr>
      </w:pPr>
      <w:r>
        <w:rPr>
          <w:rFonts w:hint="eastAsia"/>
        </w:rPr>
        <w:t>議案第７３号　工事請負契約の締結について〔（仮称）新座市立新座保育園新築工事〕</w:t>
      </w:r>
    </w:p>
    <w:p>
      <w:pPr>
        <w:pStyle w:val="0"/>
        <w:ind w:left="1554" w:right="-108" w:hanging="1554"/>
        <w:jc w:val="left"/>
        <w:rPr>
          <w:rFonts w:hint="default"/>
        </w:rPr>
      </w:pPr>
      <w:r>
        <w:rPr>
          <w:rFonts w:hint="eastAsia"/>
        </w:rPr>
        <w:t>議案第７４号　工事請負契約の締結について〔新座市立第二保育園新築工事〕</w:t>
      </w:r>
    </w:p>
    <w:p>
      <w:pPr>
        <w:pStyle w:val="0"/>
        <w:ind w:firstLine="261" w:firstLine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ind w:firstLine="261" w:firstLine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提出議案に係る参考資料一覧</w:t>
      </w:r>
    </w:p>
    <w:p>
      <w:pPr>
        <w:pStyle w:val="0"/>
        <w:ind w:left="257" w:hanging="257" w:hangingChars="99"/>
        <w:rPr>
          <w:rFonts w:hint="default"/>
        </w:rPr>
      </w:pPr>
      <w:r>
        <w:rPr>
          <w:rFonts w:hint="eastAsia"/>
        </w:rPr>
        <w:t>１　工事請負契約の締結に関する参考資料（議案第７３号関係）</w:t>
      </w:r>
    </w:p>
    <w:p>
      <w:pPr>
        <w:pStyle w:val="0"/>
        <w:ind w:left="257" w:hanging="257" w:hangingChars="99"/>
        <w:rPr>
          <w:rFonts w:hint="default"/>
          <w:color w:val="FF0000"/>
        </w:rPr>
      </w:pPr>
      <w:r>
        <w:rPr>
          <w:rFonts w:hint="eastAsia"/>
        </w:rPr>
        <w:t>２　工事請負契約の締結に関する参考資料（議案第７４号関係）</w:t>
      </w:r>
    </w:p>
    <w:p>
      <w:pPr>
        <w:pStyle w:val="0"/>
        <w:ind w:left="1554" w:right="-108" w:hanging="1554"/>
        <w:jc w:val="left"/>
        <w:rPr>
          <w:rFonts w:hint="default"/>
        </w:rPr>
      </w:pPr>
    </w:p>
    <w:sectPr>
      <w:pgSz w:w="11907" w:h="16840"/>
      <w:pgMar w:top="1134" w:right="1304" w:bottom="1134" w:left="1247" w:header="567" w:footer="567" w:gutter="0"/>
      <w:cols w:space="720"/>
      <w:textDirection w:val="lrTb"/>
      <w:docGrid w:type="linesAndChars" w:linePitch="428" w:charSpace="4073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30"/>
  <w:drawingGridVerticalSpacing w:val="214"/>
  <w:displayHorizontalDrawingGridEvery w:val="2"/>
  <w:displayVerticalDrawingGridEvery w:val="2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 Black" w:hAnsi="Arial Black" w:eastAsia="ＭＳ ゴシック"/>
      <w:sz w:val="18"/>
    </w:rPr>
  </w:style>
  <w:style w:type="paragraph" w:styleId="16">
    <w:name w:val="Body Text"/>
    <w:basedOn w:val="0"/>
    <w:next w:val="16"/>
    <w:link w:val="0"/>
    <w:uiPriority w:val="0"/>
    <w:pPr>
      <w:wordWrap w:val="0"/>
      <w:spacing w:line="420" w:lineRule="exact"/>
      <w:jc w:val="left"/>
    </w:pPr>
    <w:rPr>
      <w:spacing w:val="1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210</Words>
  <Characters>16</Characters>
  <Application>JUST Note</Application>
  <Lines>1</Lines>
  <Paragraphs>1</Paragraphs>
  <Company>FM-USER</Company>
  <CharactersWithSpaces>225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付議事案の概要について</dc:title>
  <dc:creator>1907</dc:creator>
  <cp:lastModifiedBy>西　珠世</cp:lastModifiedBy>
  <cp:lastPrinted>2014-06-24T06:17:42Z</cp:lastPrinted>
  <dcterms:created xsi:type="dcterms:W3CDTF">2014-06-16T09:40:00Z</dcterms:created>
  <dcterms:modified xsi:type="dcterms:W3CDTF">2014-06-24T02:06:48Z</dcterms:modified>
  <cp:revision>4</cp:revision>
</cp:coreProperties>
</file>